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E64B0" w14:textId="2C1999B5" w:rsidR="00E31F94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Specific Aims </w:t>
      </w:r>
      <w:r w:rsidR="002A3A48">
        <w:rPr>
          <w:rFonts w:asciiTheme="minorHAnsi" w:hAnsiTheme="minorHAnsi"/>
          <w:sz w:val="20"/>
          <w:szCs w:val="20"/>
        </w:rPr>
        <w:t xml:space="preserve">  </w:t>
      </w:r>
    </w:p>
    <w:p w14:paraId="5DB9986A" w14:textId="1692DB4B" w:rsidR="00E31F94" w:rsidRPr="00D8577F" w:rsidRDefault="00E31F94" w:rsidP="00E31F94">
      <w:pPr>
        <w:pStyle w:val="NormalWeb"/>
        <w:rPr>
          <w:rFonts w:asciiTheme="minorHAnsi" w:hAnsiTheme="minorHAnsi"/>
          <w:color w:val="FF0000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>Obsessive Compulsive Disorder (OCD) affects about one percent of the nation [1]. OCD i</w:t>
      </w:r>
      <w:r w:rsidR="00023687">
        <w:rPr>
          <w:rFonts w:asciiTheme="minorHAnsi" w:hAnsiTheme="minorHAnsi"/>
          <w:sz w:val="20"/>
          <w:szCs w:val="20"/>
        </w:rPr>
        <w:t>s defined by two major symptoms:</w:t>
      </w:r>
      <w:r w:rsidRPr="00E31F94">
        <w:rPr>
          <w:rFonts w:asciiTheme="minorHAnsi" w:hAnsiTheme="minorHAnsi"/>
          <w:sz w:val="20"/>
          <w:szCs w:val="20"/>
        </w:rPr>
        <w:t xml:space="preserve"> obsessions</w:t>
      </w:r>
      <w:r w:rsidR="00023687">
        <w:rPr>
          <w:rFonts w:asciiTheme="minorHAnsi" w:hAnsiTheme="minorHAnsi"/>
          <w:sz w:val="20"/>
          <w:szCs w:val="20"/>
        </w:rPr>
        <w:t>, which</w:t>
      </w:r>
      <w:r w:rsidRPr="00E31F94">
        <w:rPr>
          <w:rFonts w:asciiTheme="minorHAnsi" w:hAnsiTheme="minorHAnsi"/>
          <w:sz w:val="20"/>
          <w:szCs w:val="20"/>
        </w:rPr>
        <w:t xml:space="preserve"> are uncontrollable thoughts and actions, and compulsions</w:t>
      </w:r>
      <w:r w:rsidR="00023687">
        <w:rPr>
          <w:rFonts w:asciiTheme="minorHAnsi" w:hAnsiTheme="minorHAnsi"/>
          <w:sz w:val="20"/>
          <w:szCs w:val="20"/>
        </w:rPr>
        <w:t>, which</w:t>
      </w:r>
      <w:r w:rsidRPr="00E31F94">
        <w:rPr>
          <w:rFonts w:asciiTheme="minorHAnsi" w:hAnsiTheme="minorHAnsi"/>
          <w:sz w:val="20"/>
          <w:szCs w:val="20"/>
        </w:rPr>
        <w:t xml:space="preserve"> are thoughts or rituals used to alleviate the anxiety t</w:t>
      </w:r>
      <w:r w:rsidR="009B01FA">
        <w:rPr>
          <w:rFonts w:asciiTheme="minorHAnsi" w:hAnsiTheme="minorHAnsi"/>
          <w:sz w:val="20"/>
          <w:szCs w:val="20"/>
        </w:rPr>
        <w:t>hat accompanies obsessions. These symptoms of OCD are often connected to levels of</w:t>
      </w:r>
      <w:r w:rsidR="00FE1327">
        <w:rPr>
          <w:rFonts w:asciiTheme="minorHAnsi" w:hAnsiTheme="minorHAnsi"/>
          <w:sz w:val="20"/>
          <w:szCs w:val="20"/>
        </w:rPr>
        <w:t xml:space="preserve"> the neu</w:t>
      </w:r>
      <w:r w:rsidR="0067591D">
        <w:rPr>
          <w:rFonts w:asciiTheme="minorHAnsi" w:hAnsiTheme="minorHAnsi"/>
          <w:sz w:val="20"/>
          <w:szCs w:val="20"/>
        </w:rPr>
        <w:t>rotransmitter serotonin,</w:t>
      </w:r>
      <w:r w:rsidR="009B01FA">
        <w:rPr>
          <w:rFonts w:asciiTheme="minorHAnsi" w:hAnsiTheme="minorHAnsi"/>
          <w:sz w:val="20"/>
          <w:szCs w:val="20"/>
        </w:rPr>
        <w:t xml:space="preserve"> a chemical involved in regulation of bodily functions such as sleep, appetite</w:t>
      </w:r>
      <w:r w:rsidR="00FE1327">
        <w:rPr>
          <w:rFonts w:asciiTheme="minorHAnsi" w:hAnsiTheme="minorHAnsi"/>
          <w:sz w:val="20"/>
          <w:szCs w:val="20"/>
        </w:rPr>
        <w:t>,</w:t>
      </w:r>
      <w:r w:rsidR="009B01FA">
        <w:rPr>
          <w:rFonts w:asciiTheme="minorHAnsi" w:hAnsiTheme="minorHAnsi"/>
          <w:sz w:val="20"/>
          <w:szCs w:val="20"/>
        </w:rPr>
        <w:t xml:space="preserve"> and emotion</w:t>
      </w:r>
      <w:r w:rsidR="00CA5DF0">
        <w:rPr>
          <w:rFonts w:asciiTheme="minorHAnsi" w:hAnsiTheme="minorHAnsi"/>
          <w:sz w:val="20"/>
          <w:szCs w:val="20"/>
        </w:rPr>
        <w:t xml:space="preserve"> [2]</w:t>
      </w:r>
      <w:r w:rsidR="009B01FA">
        <w:rPr>
          <w:rFonts w:asciiTheme="minorHAnsi" w:hAnsiTheme="minorHAnsi"/>
          <w:sz w:val="20"/>
          <w:szCs w:val="20"/>
        </w:rPr>
        <w:t>. O</w:t>
      </w:r>
      <w:r w:rsidRPr="00E31F94">
        <w:rPr>
          <w:rFonts w:asciiTheme="minorHAnsi" w:hAnsiTheme="minorHAnsi"/>
          <w:sz w:val="20"/>
          <w:szCs w:val="20"/>
        </w:rPr>
        <w:t xml:space="preserve">ne </w:t>
      </w:r>
      <w:r w:rsidR="00023687">
        <w:rPr>
          <w:rFonts w:asciiTheme="minorHAnsi" w:hAnsiTheme="minorHAnsi"/>
          <w:sz w:val="20"/>
          <w:szCs w:val="20"/>
        </w:rPr>
        <w:t>distinctive gene linked to</w:t>
      </w:r>
      <w:r w:rsidR="009B01FA">
        <w:rPr>
          <w:rFonts w:asciiTheme="minorHAnsi" w:hAnsiTheme="minorHAnsi"/>
          <w:sz w:val="20"/>
          <w:szCs w:val="20"/>
        </w:rPr>
        <w:t xml:space="preserve"> OCD</w:t>
      </w:r>
      <w:r w:rsidR="00C3621B">
        <w:rPr>
          <w:rFonts w:asciiTheme="minorHAnsi" w:hAnsiTheme="minorHAnsi"/>
          <w:sz w:val="20"/>
          <w:szCs w:val="20"/>
        </w:rPr>
        <w:t xml:space="preserve"> codes for</w:t>
      </w:r>
      <w:r w:rsidRPr="00E31F94">
        <w:rPr>
          <w:rFonts w:asciiTheme="minorHAnsi" w:hAnsiTheme="minorHAnsi"/>
          <w:sz w:val="20"/>
          <w:szCs w:val="20"/>
        </w:rPr>
        <w:t xml:space="preserve"> the serotonin transporter </w:t>
      </w:r>
      <w:r w:rsidRPr="00C3621B">
        <w:rPr>
          <w:rFonts w:asciiTheme="minorHAnsi" w:hAnsiTheme="minorHAnsi"/>
          <w:sz w:val="20"/>
          <w:szCs w:val="20"/>
        </w:rPr>
        <w:t>SLC6A4.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="00C3621B">
        <w:rPr>
          <w:rFonts w:asciiTheme="minorHAnsi" w:hAnsiTheme="minorHAnsi"/>
          <w:sz w:val="20"/>
          <w:szCs w:val="20"/>
        </w:rPr>
        <w:t>Normally this protein</w:t>
      </w:r>
      <w:r w:rsidR="00D217A5">
        <w:rPr>
          <w:rFonts w:asciiTheme="minorHAnsi" w:hAnsiTheme="minorHAnsi"/>
          <w:sz w:val="20"/>
          <w:szCs w:val="20"/>
        </w:rPr>
        <w:t xml:space="preserve"> regulates</w:t>
      </w:r>
      <w:r w:rsidR="00023687">
        <w:rPr>
          <w:rFonts w:asciiTheme="minorHAnsi" w:hAnsiTheme="minorHAnsi"/>
          <w:sz w:val="20"/>
          <w:szCs w:val="20"/>
        </w:rPr>
        <w:t xml:space="preserve"> reuptake of seroton</w:t>
      </w:r>
      <w:r w:rsidR="009B01FA">
        <w:rPr>
          <w:rFonts w:asciiTheme="minorHAnsi" w:hAnsiTheme="minorHAnsi"/>
          <w:sz w:val="20"/>
          <w:szCs w:val="20"/>
        </w:rPr>
        <w:t xml:space="preserve">in from the synapse, but previous studies have indicated </w:t>
      </w:r>
      <w:r w:rsidR="00FE1327">
        <w:rPr>
          <w:rFonts w:asciiTheme="minorHAnsi" w:hAnsiTheme="minorHAnsi"/>
          <w:sz w:val="20"/>
          <w:szCs w:val="20"/>
        </w:rPr>
        <w:t>that</w:t>
      </w:r>
      <w:r w:rsidR="00D217A5">
        <w:rPr>
          <w:rFonts w:asciiTheme="minorHAnsi" w:hAnsiTheme="minorHAnsi"/>
          <w:sz w:val="20"/>
          <w:szCs w:val="20"/>
        </w:rPr>
        <w:t xml:space="preserve"> a missense mutation can cause SLC6A4 to be</w:t>
      </w:r>
      <w:r w:rsidR="00FE1327">
        <w:rPr>
          <w:rFonts w:asciiTheme="minorHAnsi" w:hAnsiTheme="minorHAnsi"/>
          <w:sz w:val="20"/>
          <w:szCs w:val="20"/>
        </w:rPr>
        <w:t xml:space="preserve"> </w:t>
      </w:r>
      <w:r w:rsidR="009B01FA">
        <w:rPr>
          <w:rFonts w:asciiTheme="minorHAnsi" w:hAnsiTheme="minorHAnsi"/>
          <w:sz w:val="20"/>
          <w:szCs w:val="20"/>
        </w:rPr>
        <w:t>constitutive</w:t>
      </w:r>
      <w:r w:rsidR="00D217A5">
        <w:rPr>
          <w:rFonts w:asciiTheme="minorHAnsi" w:hAnsiTheme="minorHAnsi"/>
          <w:sz w:val="20"/>
          <w:szCs w:val="20"/>
        </w:rPr>
        <w:t xml:space="preserve">ly phosphorylated. This leads to </w:t>
      </w:r>
      <w:r w:rsidR="009B01FA">
        <w:rPr>
          <w:rFonts w:asciiTheme="minorHAnsi" w:hAnsiTheme="minorHAnsi"/>
          <w:sz w:val="20"/>
          <w:szCs w:val="20"/>
        </w:rPr>
        <w:t>its over-activation</w:t>
      </w:r>
      <w:r w:rsidR="00D217A5">
        <w:rPr>
          <w:rFonts w:asciiTheme="minorHAnsi" w:hAnsiTheme="minorHAnsi"/>
          <w:sz w:val="20"/>
          <w:szCs w:val="20"/>
        </w:rPr>
        <w:t xml:space="preserve">, bringing about higher rates of serotonin reuptake </w:t>
      </w:r>
      <w:r w:rsidR="00034A1B">
        <w:rPr>
          <w:rFonts w:asciiTheme="minorHAnsi" w:hAnsiTheme="minorHAnsi"/>
          <w:sz w:val="20"/>
          <w:szCs w:val="20"/>
        </w:rPr>
        <w:t xml:space="preserve">and </w:t>
      </w:r>
      <w:r w:rsidR="00D217A5">
        <w:rPr>
          <w:rFonts w:asciiTheme="minorHAnsi" w:hAnsiTheme="minorHAnsi"/>
          <w:sz w:val="20"/>
          <w:szCs w:val="20"/>
        </w:rPr>
        <w:t xml:space="preserve">the </w:t>
      </w:r>
      <w:r w:rsidR="00034A1B">
        <w:rPr>
          <w:rFonts w:asciiTheme="minorHAnsi" w:hAnsiTheme="minorHAnsi"/>
          <w:sz w:val="20"/>
          <w:szCs w:val="20"/>
        </w:rPr>
        <w:t>dampening of</w:t>
      </w:r>
      <w:r w:rsidR="002E7EFE">
        <w:rPr>
          <w:rFonts w:asciiTheme="minorHAnsi" w:hAnsiTheme="minorHAnsi"/>
          <w:sz w:val="20"/>
          <w:szCs w:val="20"/>
        </w:rPr>
        <w:t xml:space="preserve"> serotonergic</w:t>
      </w:r>
      <w:r w:rsidR="00015FC9">
        <w:rPr>
          <w:rFonts w:asciiTheme="minorHAnsi" w:hAnsiTheme="minorHAnsi"/>
          <w:sz w:val="20"/>
          <w:szCs w:val="20"/>
        </w:rPr>
        <w:t xml:space="preserve"> messages</w:t>
      </w:r>
      <w:r w:rsidR="00D217A5">
        <w:rPr>
          <w:rFonts w:asciiTheme="minorHAnsi" w:hAnsiTheme="minorHAnsi"/>
          <w:sz w:val="20"/>
          <w:szCs w:val="20"/>
        </w:rPr>
        <w:t xml:space="preserve"> [3]</w:t>
      </w:r>
      <w:r w:rsidR="00015FC9">
        <w:rPr>
          <w:rFonts w:asciiTheme="minorHAnsi" w:hAnsiTheme="minorHAnsi"/>
          <w:sz w:val="20"/>
          <w:szCs w:val="20"/>
        </w:rPr>
        <w:t xml:space="preserve">. </w:t>
      </w:r>
      <w:r w:rsidR="008E2374">
        <w:rPr>
          <w:rFonts w:asciiTheme="minorHAnsi" w:hAnsiTheme="minorHAnsi"/>
          <w:sz w:val="20"/>
          <w:szCs w:val="20"/>
        </w:rPr>
        <w:t>T</w:t>
      </w:r>
      <w:r w:rsidR="00ED47DC">
        <w:rPr>
          <w:rFonts w:asciiTheme="minorHAnsi" w:hAnsiTheme="minorHAnsi"/>
          <w:sz w:val="20"/>
          <w:szCs w:val="20"/>
        </w:rPr>
        <w:t>he influence of phosphorylatio</w:t>
      </w:r>
      <w:r w:rsidR="009B01FA">
        <w:rPr>
          <w:rFonts w:asciiTheme="minorHAnsi" w:hAnsiTheme="minorHAnsi"/>
          <w:sz w:val="20"/>
          <w:szCs w:val="20"/>
        </w:rPr>
        <w:t>n on SLC6A4 activity</w:t>
      </w:r>
      <w:r w:rsidR="00ED47DC">
        <w:rPr>
          <w:rFonts w:asciiTheme="minorHAnsi" w:hAnsiTheme="minorHAnsi"/>
          <w:sz w:val="20"/>
          <w:szCs w:val="20"/>
        </w:rPr>
        <w:t xml:space="preserve"> gives some insight into mechanisms that may affect ot</w:t>
      </w:r>
      <w:r w:rsidR="00D217A5">
        <w:rPr>
          <w:rFonts w:asciiTheme="minorHAnsi" w:hAnsiTheme="minorHAnsi"/>
          <w:sz w:val="20"/>
          <w:szCs w:val="20"/>
        </w:rPr>
        <w:t>her proteins in relation to OCD</w:t>
      </w:r>
      <w:r w:rsidR="00ED47DC">
        <w:rPr>
          <w:rFonts w:asciiTheme="minorHAnsi" w:hAnsiTheme="minorHAnsi"/>
          <w:sz w:val="20"/>
          <w:szCs w:val="20"/>
        </w:rPr>
        <w:t xml:space="preserve"> and</w:t>
      </w:r>
      <w:r w:rsidR="00D217A5">
        <w:rPr>
          <w:rFonts w:asciiTheme="minorHAnsi" w:hAnsiTheme="minorHAnsi"/>
          <w:sz w:val="20"/>
          <w:szCs w:val="20"/>
        </w:rPr>
        <w:t xml:space="preserve"> could help explain the polygenic nature of the disorder. </w:t>
      </w:r>
    </w:p>
    <w:p w14:paraId="24E9F548" w14:textId="7C411129" w:rsidR="00E31F94" w:rsidRPr="00E31F94" w:rsidRDefault="00710BF6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SLC6A4 over-activation is</w:t>
      </w:r>
      <w:r w:rsidR="007A6F41">
        <w:rPr>
          <w:rFonts w:asciiTheme="minorHAnsi" w:hAnsiTheme="minorHAnsi"/>
          <w:sz w:val="20"/>
          <w:szCs w:val="20"/>
        </w:rPr>
        <w:t xml:space="preserve"> known to affect OCD</w:t>
      </w:r>
      <w:r w:rsidR="00F77817">
        <w:rPr>
          <w:rFonts w:asciiTheme="minorHAnsi" w:hAnsiTheme="minorHAnsi"/>
          <w:sz w:val="20"/>
          <w:szCs w:val="20"/>
        </w:rPr>
        <w:t xml:space="preserve"> onset</w:t>
      </w:r>
      <w:r w:rsidR="007A6F41">
        <w:rPr>
          <w:rFonts w:asciiTheme="minorHAnsi" w:hAnsiTheme="minorHAnsi"/>
          <w:sz w:val="20"/>
          <w:szCs w:val="20"/>
        </w:rPr>
        <w:t>. However,</w:t>
      </w:r>
      <w:r w:rsidR="00827D6F">
        <w:rPr>
          <w:rFonts w:asciiTheme="minorHAnsi" w:hAnsiTheme="minorHAnsi"/>
          <w:sz w:val="20"/>
          <w:szCs w:val="20"/>
        </w:rPr>
        <w:t xml:space="preserve"> the effects of</w:t>
      </w:r>
      <w:r w:rsidR="00EF68F2">
        <w:rPr>
          <w:rFonts w:asciiTheme="minorHAnsi" w:hAnsiTheme="minorHAnsi"/>
          <w:sz w:val="20"/>
          <w:szCs w:val="20"/>
        </w:rPr>
        <w:t xml:space="preserve"> </w:t>
      </w:r>
      <w:r w:rsidR="00B32EBD">
        <w:rPr>
          <w:rFonts w:asciiTheme="minorHAnsi" w:hAnsiTheme="minorHAnsi"/>
          <w:sz w:val="20"/>
          <w:szCs w:val="20"/>
        </w:rPr>
        <w:t>over-activa</w:t>
      </w:r>
      <w:r w:rsidR="0095099C">
        <w:rPr>
          <w:rFonts w:asciiTheme="minorHAnsi" w:hAnsiTheme="minorHAnsi"/>
          <w:sz w:val="20"/>
          <w:szCs w:val="20"/>
        </w:rPr>
        <w:t xml:space="preserve">tion of SLC6A4 </w:t>
      </w:r>
      <w:r w:rsidR="00827D6F">
        <w:rPr>
          <w:rFonts w:asciiTheme="minorHAnsi" w:hAnsiTheme="minorHAnsi"/>
          <w:sz w:val="20"/>
          <w:szCs w:val="20"/>
        </w:rPr>
        <w:t xml:space="preserve">on </w:t>
      </w:r>
      <w:r w:rsidR="0095099C">
        <w:rPr>
          <w:rFonts w:asciiTheme="minorHAnsi" w:hAnsiTheme="minorHAnsi"/>
          <w:sz w:val="20"/>
          <w:szCs w:val="20"/>
        </w:rPr>
        <w:t xml:space="preserve">protein kinase levels </w:t>
      </w:r>
      <w:r w:rsidR="00827D6F">
        <w:rPr>
          <w:rFonts w:asciiTheme="minorHAnsi" w:hAnsiTheme="minorHAnsi"/>
          <w:sz w:val="20"/>
          <w:szCs w:val="20"/>
        </w:rPr>
        <w:t xml:space="preserve">and </w:t>
      </w:r>
      <w:r w:rsidR="00B32EBD">
        <w:rPr>
          <w:rFonts w:asciiTheme="minorHAnsi" w:hAnsiTheme="minorHAnsi"/>
          <w:sz w:val="20"/>
          <w:szCs w:val="20"/>
        </w:rPr>
        <w:t xml:space="preserve">other OCD-linked proteins have not been studied. </w:t>
      </w:r>
      <w:r w:rsidR="00E31F94" w:rsidRPr="00DA023A">
        <w:rPr>
          <w:rFonts w:asciiTheme="minorHAnsi" w:hAnsiTheme="minorHAnsi"/>
          <w:b/>
          <w:sz w:val="20"/>
          <w:szCs w:val="20"/>
        </w:rPr>
        <w:t>To</w:t>
      </w:r>
      <w:r w:rsidR="00DA023A" w:rsidRPr="00DA023A">
        <w:rPr>
          <w:rFonts w:asciiTheme="minorHAnsi" w:hAnsiTheme="minorHAnsi"/>
          <w:b/>
          <w:sz w:val="20"/>
          <w:szCs w:val="20"/>
        </w:rPr>
        <w:t xml:space="preserve"> address this lack of knowledge</w:t>
      </w:r>
      <w:r w:rsidR="00E31F94" w:rsidRPr="00E31F94">
        <w:rPr>
          <w:rFonts w:asciiTheme="minorHAnsi" w:hAnsiTheme="minorHAnsi"/>
          <w:b/>
          <w:sz w:val="20"/>
          <w:szCs w:val="20"/>
        </w:rPr>
        <w:t xml:space="preserve"> we will test the hypothesis that</w:t>
      </w:r>
      <w:r w:rsidR="00415E57">
        <w:rPr>
          <w:rFonts w:asciiTheme="minorHAnsi" w:hAnsiTheme="minorHAnsi"/>
          <w:b/>
          <w:sz w:val="20"/>
          <w:szCs w:val="20"/>
        </w:rPr>
        <w:t xml:space="preserve"> </w:t>
      </w:r>
      <w:r w:rsidR="00C3621B">
        <w:rPr>
          <w:rFonts w:asciiTheme="minorHAnsi" w:hAnsiTheme="minorHAnsi"/>
          <w:b/>
          <w:sz w:val="20"/>
          <w:szCs w:val="20"/>
        </w:rPr>
        <w:t xml:space="preserve">SLC6A4 </w:t>
      </w:r>
      <w:r w:rsidR="00EF68F2">
        <w:rPr>
          <w:rFonts w:asciiTheme="minorHAnsi" w:hAnsiTheme="minorHAnsi"/>
          <w:b/>
          <w:sz w:val="20"/>
          <w:szCs w:val="20"/>
        </w:rPr>
        <w:t>over-</w:t>
      </w:r>
      <w:r w:rsidR="00774BAA">
        <w:rPr>
          <w:rFonts w:asciiTheme="minorHAnsi" w:hAnsiTheme="minorHAnsi"/>
          <w:b/>
          <w:sz w:val="20"/>
          <w:szCs w:val="20"/>
        </w:rPr>
        <w:t xml:space="preserve">activation </w:t>
      </w:r>
      <w:r w:rsidR="00827D6F">
        <w:rPr>
          <w:rFonts w:asciiTheme="minorHAnsi" w:hAnsiTheme="minorHAnsi"/>
          <w:b/>
          <w:sz w:val="20"/>
          <w:szCs w:val="20"/>
        </w:rPr>
        <w:t>leads to</w:t>
      </w:r>
      <w:r w:rsidR="00C3621B">
        <w:rPr>
          <w:rFonts w:asciiTheme="minorHAnsi" w:hAnsiTheme="minorHAnsi"/>
          <w:b/>
          <w:sz w:val="20"/>
          <w:szCs w:val="20"/>
        </w:rPr>
        <w:t xml:space="preserve"> measurable changes in </w:t>
      </w:r>
      <w:r w:rsidR="00EF68F2">
        <w:rPr>
          <w:rFonts w:asciiTheme="minorHAnsi" w:hAnsiTheme="minorHAnsi"/>
          <w:b/>
          <w:sz w:val="20"/>
          <w:szCs w:val="20"/>
        </w:rPr>
        <w:t>protein kinase</w:t>
      </w:r>
      <w:r w:rsidR="00AA5826">
        <w:rPr>
          <w:rFonts w:asciiTheme="minorHAnsi" w:hAnsiTheme="minorHAnsi"/>
          <w:b/>
          <w:sz w:val="20"/>
          <w:szCs w:val="20"/>
        </w:rPr>
        <w:t xml:space="preserve"> levels, </w:t>
      </w:r>
      <w:r w:rsidR="002C193D">
        <w:rPr>
          <w:rFonts w:asciiTheme="minorHAnsi" w:hAnsiTheme="minorHAnsi"/>
          <w:b/>
          <w:sz w:val="20"/>
          <w:szCs w:val="20"/>
        </w:rPr>
        <w:t>and in turn affects</w:t>
      </w:r>
      <w:r w:rsidR="00AA5826">
        <w:rPr>
          <w:rFonts w:asciiTheme="minorHAnsi" w:hAnsiTheme="minorHAnsi"/>
          <w:b/>
          <w:sz w:val="20"/>
          <w:szCs w:val="20"/>
        </w:rPr>
        <w:t xml:space="preserve"> phosphorylation of other proteins. </w:t>
      </w:r>
      <w:r w:rsidR="0095099C" w:rsidRPr="00E31F94">
        <w:rPr>
          <w:rFonts w:asciiTheme="minorHAnsi" w:hAnsiTheme="minorHAnsi"/>
          <w:sz w:val="20"/>
          <w:szCs w:val="20"/>
        </w:rPr>
        <w:t>For sever</w:t>
      </w:r>
      <w:r w:rsidR="0095099C">
        <w:rPr>
          <w:rFonts w:asciiTheme="minorHAnsi" w:hAnsiTheme="minorHAnsi"/>
          <w:sz w:val="20"/>
          <w:szCs w:val="20"/>
        </w:rPr>
        <w:t xml:space="preserve">al decades, </w:t>
      </w:r>
      <w:r w:rsidR="0095099C" w:rsidRPr="00E31F94">
        <w:rPr>
          <w:rFonts w:asciiTheme="minorHAnsi" w:hAnsiTheme="minorHAnsi"/>
          <w:sz w:val="20"/>
          <w:szCs w:val="20"/>
        </w:rPr>
        <w:t xml:space="preserve">rats that exhibit symptoms such as ritualistic chewing behaviors and anxiety-like responses have been used to study </w:t>
      </w:r>
      <w:r w:rsidR="0095099C">
        <w:rPr>
          <w:rFonts w:asciiTheme="minorHAnsi" w:hAnsiTheme="minorHAnsi"/>
          <w:sz w:val="20"/>
          <w:szCs w:val="20"/>
        </w:rPr>
        <w:t xml:space="preserve">OCD [4]. They will be used as </w:t>
      </w:r>
      <w:r w:rsidR="002C29AF">
        <w:rPr>
          <w:rFonts w:asciiTheme="minorHAnsi" w:hAnsiTheme="minorHAnsi"/>
          <w:sz w:val="20"/>
          <w:szCs w:val="20"/>
        </w:rPr>
        <w:t xml:space="preserve">a </w:t>
      </w:r>
      <w:r w:rsidR="0095099C" w:rsidRPr="00E31F94">
        <w:rPr>
          <w:rFonts w:asciiTheme="minorHAnsi" w:hAnsiTheme="minorHAnsi"/>
          <w:sz w:val="20"/>
          <w:szCs w:val="20"/>
        </w:rPr>
        <w:t xml:space="preserve">model organism for testing our specific aims. </w:t>
      </w:r>
    </w:p>
    <w:p w14:paraId="3E73958F" w14:textId="7E7C152E" w:rsidR="00E31F94" w:rsidRPr="00651BCF" w:rsidRDefault="00651BCF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b/>
          <w:sz w:val="20"/>
          <w:szCs w:val="20"/>
        </w:rPr>
        <w:t>primary goal</w:t>
      </w:r>
      <w:r>
        <w:rPr>
          <w:rFonts w:asciiTheme="minorHAnsi" w:hAnsiTheme="minorHAnsi"/>
          <w:sz w:val="20"/>
          <w:szCs w:val="20"/>
        </w:rPr>
        <w:t xml:space="preserve"> of these aims is to determine how over-expression of SLC6A4 may affect other proteins that are also involved in development of OCD. </w:t>
      </w:r>
      <w:r w:rsidR="00E31F94" w:rsidRPr="00E31F94">
        <w:rPr>
          <w:rFonts w:asciiTheme="minorHAnsi" w:hAnsiTheme="minorHAnsi"/>
          <w:sz w:val="20"/>
          <w:szCs w:val="20"/>
        </w:rPr>
        <w:t xml:space="preserve">The </w:t>
      </w:r>
      <w:r w:rsidR="00E31F94" w:rsidRPr="00E31F94">
        <w:rPr>
          <w:rFonts w:asciiTheme="minorHAnsi" w:hAnsiTheme="minorHAnsi"/>
          <w:b/>
          <w:sz w:val="20"/>
          <w:szCs w:val="20"/>
        </w:rPr>
        <w:t>long-term goal</w:t>
      </w:r>
      <w:r>
        <w:rPr>
          <w:rFonts w:asciiTheme="minorHAnsi" w:hAnsiTheme="minorHAnsi"/>
          <w:sz w:val="20"/>
          <w:szCs w:val="20"/>
        </w:rPr>
        <w:t xml:space="preserve"> </w:t>
      </w:r>
      <w:r w:rsidR="00E31F94" w:rsidRPr="00E31F94">
        <w:rPr>
          <w:rFonts w:asciiTheme="minorHAnsi" w:hAnsiTheme="minorHAnsi"/>
          <w:sz w:val="20"/>
          <w:szCs w:val="20"/>
        </w:rPr>
        <w:t xml:space="preserve">is to determine </w:t>
      </w:r>
      <w:r w:rsidR="00DA023A">
        <w:rPr>
          <w:rFonts w:asciiTheme="minorHAnsi" w:hAnsiTheme="minorHAnsi"/>
          <w:sz w:val="20"/>
          <w:szCs w:val="20"/>
        </w:rPr>
        <w:t>complex interaction</w:t>
      </w:r>
      <w:r w:rsidR="00550E98">
        <w:rPr>
          <w:rFonts w:asciiTheme="minorHAnsi" w:hAnsiTheme="minorHAnsi"/>
          <w:sz w:val="20"/>
          <w:szCs w:val="20"/>
        </w:rPr>
        <w:t>s</w:t>
      </w:r>
      <w:r w:rsidR="00360929">
        <w:rPr>
          <w:rFonts w:asciiTheme="minorHAnsi" w:hAnsiTheme="minorHAnsi"/>
          <w:sz w:val="20"/>
          <w:szCs w:val="20"/>
        </w:rPr>
        <w:t xml:space="preserve"> between</w:t>
      </w:r>
      <w:r>
        <w:rPr>
          <w:rFonts w:asciiTheme="minorHAnsi" w:hAnsiTheme="minorHAnsi"/>
          <w:sz w:val="20"/>
          <w:szCs w:val="20"/>
        </w:rPr>
        <w:t xml:space="preserve"> all</w:t>
      </w:r>
      <w:r w:rsidR="00415E57">
        <w:rPr>
          <w:rFonts w:asciiTheme="minorHAnsi" w:hAnsiTheme="minorHAnsi"/>
          <w:sz w:val="20"/>
          <w:szCs w:val="20"/>
        </w:rPr>
        <w:t xml:space="preserve"> proteins</w:t>
      </w:r>
      <w:r w:rsidR="00360929">
        <w:rPr>
          <w:rFonts w:asciiTheme="minorHAnsi" w:hAnsiTheme="minorHAnsi"/>
          <w:sz w:val="20"/>
          <w:szCs w:val="20"/>
        </w:rPr>
        <w:t xml:space="preserve"> as they relate to the onset</w:t>
      </w:r>
      <w:r w:rsidR="00DA023A">
        <w:rPr>
          <w:rFonts w:asciiTheme="minorHAnsi" w:hAnsiTheme="minorHAnsi"/>
          <w:sz w:val="20"/>
          <w:szCs w:val="20"/>
        </w:rPr>
        <w:t xml:space="preserve"> of OCD</w:t>
      </w:r>
      <w:r>
        <w:rPr>
          <w:rFonts w:asciiTheme="minorHAnsi" w:hAnsiTheme="minorHAnsi"/>
          <w:sz w:val="20"/>
          <w:szCs w:val="20"/>
        </w:rPr>
        <w:t xml:space="preserve"> to fully characterize the disorder, leading to more effective treatments</w:t>
      </w:r>
      <w:r w:rsidR="00DA023A">
        <w:rPr>
          <w:rFonts w:asciiTheme="minorHAnsi" w:hAnsiTheme="minorHAnsi"/>
          <w:sz w:val="20"/>
          <w:szCs w:val="20"/>
        </w:rPr>
        <w:t>.</w:t>
      </w:r>
      <w:r w:rsidR="00E31F94" w:rsidRPr="00E31F94">
        <w:rPr>
          <w:rFonts w:asciiTheme="minorHAnsi" w:hAnsiTheme="minorHAnsi"/>
          <w:sz w:val="20"/>
          <w:szCs w:val="20"/>
        </w:rPr>
        <w:t xml:space="preserve"> We h</w:t>
      </w:r>
      <w:r w:rsidR="00DA023A">
        <w:rPr>
          <w:rFonts w:asciiTheme="minorHAnsi" w:hAnsiTheme="minorHAnsi"/>
          <w:sz w:val="20"/>
          <w:szCs w:val="20"/>
        </w:rPr>
        <w:t>ope to move toward this goal</w:t>
      </w:r>
      <w:r w:rsidR="00550E98">
        <w:rPr>
          <w:rFonts w:asciiTheme="minorHAnsi" w:hAnsiTheme="minorHAnsi"/>
          <w:sz w:val="20"/>
          <w:szCs w:val="20"/>
        </w:rPr>
        <w:t xml:space="preserve"> by using several </w:t>
      </w:r>
      <w:r w:rsidR="00415E57">
        <w:rPr>
          <w:rFonts w:asciiTheme="minorHAnsi" w:hAnsiTheme="minorHAnsi"/>
          <w:sz w:val="20"/>
          <w:szCs w:val="20"/>
        </w:rPr>
        <w:t xml:space="preserve">genomic, proteomic, and </w:t>
      </w:r>
      <w:proofErr w:type="spellStart"/>
      <w:r w:rsidR="00550E98">
        <w:rPr>
          <w:rFonts w:asciiTheme="minorHAnsi" w:hAnsiTheme="minorHAnsi"/>
          <w:sz w:val="20"/>
          <w:szCs w:val="20"/>
        </w:rPr>
        <w:t>bioinformatic</w:t>
      </w:r>
      <w:proofErr w:type="spellEnd"/>
      <w:r w:rsidR="00DA023A">
        <w:rPr>
          <w:rFonts w:asciiTheme="minorHAnsi" w:hAnsiTheme="minorHAnsi"/>
          <w:sz w:val="20"/>
          <w:szCs w:val="20"/>
        </w:rPr>
        <w:t xml:space="preserve"> methods.</w:t>
      </w:r>
      <w:r w:rsidR="00E31F94" w:rsidRPr="00E31F94">
        <w:rPr>
          <w:rFonts w:asciiTheme="minorHAnsi" w:hAnsiTheme="minorHAnsi"/>
          <w:sz w:val="20"/>
          <w:szCs w:val="20"/>
        </w:rPr>
        <w:t xml:space="preserve"> </w:t>
      </w:r>
    </w:p>
    <w:p w14:paraId="032BAC10" w14:textId="363ACC3A" w:rsidR="00A52E93" w:rsidRPr="00E31F94" w:rsidRDefault="005A6A0F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Aim One:</w:t>
      </w:r>
      <w:r>
        <w:rPr>
          <w:rFonts w:asciiTheme="minorHAnsi" w:hAnsiTheme="minorHAnsi"/>
          <w:sz w:val="20"/>
          <w:szCs w:val="20"/>
        </w:rPr>
        <w:t xml:space="preserve"> Identify novel and conserved SLC6A4 interacting proteins</w:t>
      </w:r>
      <w:r w:rsidR="00B32EBD">
        <w:rPr>
          <w:rFonts w:asciiTheme="minorHAnsi" w:hAnsiTheme="minorHAnsi"/>
          <w:sz w:val="20"/>
          <w:szCs w:val="20"/>
        </w:rPr>
        <w:t xml:space="preserve"> in rats and humans</w:t>
      </w:r>
      <w:r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/>
          <w:b/>
          <w:sz w:val="20"/>
          <w:szCs w:val="20"/>
        </w:rPr>
        <w:t>Approach:</w:t>
      </w:r>
      <w:r>
        <w:rPr>
          <w:rFonts w:asciiTheme="minorHAnsi" w:hAnsiTheme="minorHAnsi"/>
          <w:sz w:val="20"/>
          <w:szCs w:val="20"/>
        </w:rPr>
        <w:t xml:space="preserve"> Using </w:t>
      </w:r>
      <w:r w:rsidR="00753C3E">
        <w:rPr>
          <w:rFonts w:asciiTheme="minorHAnsi" w:hAnsiTheme="minorHAnsi"/>
          <w:sz w:val="20"/>
          <w:szCs w:val="20"/>
        </w:rPr>
        <w:t>tandem affinity purification (TAP) tags, novel</w:t>
      </w:r>
      <w:r>
        <w:rPr>
          <w:rFonts w:asciiTheme="minorHAnsi" w:hAnsiTheme="minorHAnsi"/>
          <w:sz w:val="20"/>
          <w:szCs w:val="20"/>
        </w:rPr>
        <w:t xml:space="preserve"> </w:t>
      </w:r>
      <w:r w:rsidR="00710BF6">
        <w:rPr>
          <w:rFonts w:asciiTheme="minorHAnsi" w:hAnsiTheme="minorHAnsi"/>
          <w:sz w:val="20"/>
          <w:szCs w:val="20"/>
        </w:rPr>
        <w:t>interactions</w:t>
      </w:r>
      <w:r w:rsidR="00753C3E">
        <w:rPr>
          <w:rFonts w:asciiTheme="minorHAnsi" w:hAnsiTheme="minorHAnsi"/>
          <w:sz w:val="20"/>
          <w:szCs w:val="20"/>
        </w:rPr>
        <w:t xml:space="preserve"> </w:t>
      </w:r>
      <w:r w:rsidR="00710BF6">
        <w:rPr>
          <w:rFonts w:asciiTheme="minorHAnsi" w:hAnsiTheme="minorHAnsi"/>
          <w:sz w:val="20"/>
          <w:szCs w:val="20"/>
        </w:rPr>
        <w:t xml:space="preserve">between SLC6A4 and synaptic proteins </w:t>
      </w:r>
      <w:r w:rsidR="00B32EBD">
        <w:rPr>
          <w:rFonts w:asciiTheme="minorHAnsi" w:hAnsiTheme="minorHAnsi"/>
          <w:sz w:val="20"/>
          <w:szCs w:val="20"/>
        </w:rPr>
        <w:t>from rats</w:t>
      </w:r>
      <w:r w:rsidR="002C29AF">
        <w:rPr>
          <w:rFonts w:asciiTheme="minorHAnsi" w:hAnsiTheme="minorHAnsi"/>
          <w:sz w:val="20"/>
          <w:szCs w:val="20"/>
        </w:rPr>
        <w:t xml:space="preserve"> </w:t>
      </w:r>
      <w:r w:rsidR="00753C3E">
        <w:rPr>
          <w:rFonts w:asciiTheme="minorHAnsi" w:hAnsiTheme="minorHAnsi"/>
          <w:sz w:val="20"/>
          <w:szCs w:val="20"/>
        </w:rPr>
        <w:t xml:space="preserve">will be tested. </w:t>
      </w:r>
      <w:r w:rsidR="00283717">
        <w:rPr>
          <w:rFonts w:asciiTheme="minorHAnsi" w:hAnsiTheme="minorHAnsi"/>
          <w:sz w:val="20"/>
          <w:szCs w:val="20"/>
        </w:rPr>
        <w:t>B</w:t>
      </w:r>
      <w:r w:rsidR="00A52E93">
        <w:rPr>
          <w:rFonts w:asciiTheme="minorHAnsi" w:hAnsiTheme="minorHAnsi"/>
          <w:sz w:val="20"/>
          <w:szCs w:val="20"/>
        </w:rPr>
        <w:t>ased on STRING, a</w:t>
      </w:r>
      <w:r w:rsidR="00753C3E">
        <w:rPr>
          <w:rFonts w:asciiTheme="minorHAnsi" w:hAnsiTheme="minorHAnsi"/>
          <w:sz w:val="20"/>
          <w:szCs w:val="20"/>
        </w:rPr>
        <w:t xml:space="preserve">ny new interactions </w:t>
      </w:r>
      <w:r w:rsidR="00283717">
        <w:rPr>
          <w:rFonts w:asciiTheme="minorHAnsi" w:hAnsiTheme="minorHAnsi"/>
          <w:sz w:val="20"/>
          <w:szCs w:val="20"/>
        </w:rPr>
        <w:t xml:space="preserve">discovered that were </w:t>
      </w:r>
      <w:r w:rsidR="00753C3E">
        <w:rPr>
          <w:rFonts w:asciiTheme="minorHAnsi" w:hAnsiTheme="minorHAnsi"/>
          <w:sz w:val="20"/>
          <w:szCs w:val="20"/>
        </w:rPr>
        <w:t xml:space="preserve">previously undocumented </w:t>
      </w:r>
      <w:r w:rsidR="000B45CA">
        <w:rPr>
          <w:rFonts w:asciiTheme="minorHAnsi" w:hAnsiTheme="minorHAnsi"/>
          <w:sz w:val="20"/>
          <w:szCs w:val="20"/>
        </w:rPr>
        <w:t xml:space="preserve">in rats will be entered into BLAST to find human homologs. </w:t>
      </w:r>
      <w:r w:rsidR="00B32EBD">
        <w:rPr>
          <w:rFonts w:asciiTheme="minorHAnsi" w:hAnsiTheme="minorHAnsi"/>
          <w:sz w:val="20"/>
          <w:szCs w:val="20"/>
        </w:rPr>
        <w:tab/>
      </w:r>
      <w:r w:rsidR="00A52E93">
        <w:rPr>
          <w:rFonts w:asciiTheme="minorHAnsi" w:hAnsiTheme="minorHAnsi"/>
          <w:sz w:val="20"/>
          <w:szCs w:val="20"/>
        </w:rPr>
        <w:t xml:space="preserve">           </w:t>
      </w:r>
      <w:r w:rsidR="00283717">
        <w:rPr>
          <w:rFonts w:asciiTheme="minorHAnsi" w:hAnsiTheme="minorHAnsi"/>
          <w:sz w:val="20"/>
          <w:szCs w:val="20"/>
        </w:rPr>
        <w:tab/>
      </w:r>
      <w:r w:rsidR="00283717">
        <w:rPr>
          <w:rFonts w:asciiTheme="minorHAnsi" w:hAnsiTheme="minorHAnsi"/>
          <w:sz w:val="20"/>
          <w:szCs w:val="20"/>
        </w:rPr>
        <w:tab/>
      </w:r>
      <w:r w:rsidR="00283717">
        <w:rPr>
          <w:rFonts w:asciiTheme="minorHAnsi" w:hAnsiTheme="minorHAnsi"/>
          <w:sz w:val="20"/>
          <w:szCs w:val="20"/>
        </w:rPr>
        <w:tab/>
      </w:r>
      <w:r w:rsidR="00283717">
        <w:rPr>
          <w:rFonts w:asciiTheme="minorHAnsi" w:hAnsiTheme="minorHAnsi"/>
          <w:sz w:val="20"/>
          <w:szCs w:val="20"/>
        </w:rPr>
        <w:tab/>
      </w:r>
      <w:r w:rsidR="00283717">
        <w:rPr>
          <w:rFonts w:asciiTheme="minorHAnsi" w:hAnsiTheme="minorHAnsi"/>
          <w:sz w:val="20"/>
          <w:szCs w:val="20"/>
        </w:rPr>
        <w:tab/>
      </w:r>
      <w:r w:rsidR="00A52E93">
        <w:rPr>
          <w:rFonts w:asciiTheme="minorHAnsi" w:hAnsiTheme="minorHAnsi"/>
          <w:sz w:val="20"/>
          <w:szCs w:val="20"/>
        </w:rPr>
        <w:t xml:space="preserve"> </w:t>
      </w:r>
      <w:r w:rsidR="00A52E93">
        <w:rPr>
          <w:rFonts w:asciiTheme="minorHAnsi" w:hAnsiTheme="minorHAnsi"/>
          <w:b/>
          <w:sz w:val="20"/>
          <w:szCs w:val="20"/>
        </w:rPr>
        <w:t>Hypothesis</w:t>
      </w:r>
      <w:r w:rsidR="00D147A3">
        <w:rPr>
          <w:rFonts w:asciiTheme="minorHAnsi" w:hAnsiTheme="minorHAnsi"/>
          <w:b/>
          <w:sz w:val="20"/>
          <w:szCs w:val="20"/>
        </w:rPr>
        <w:t>:</w:t>
      </w:r>
      <w:r w:rsidR="00004DC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27D6F">
        <w:rPr>
          <w:rFonts w:asciiTheme="minorHAnsi" w:hAnsiTheme="minorHAnsi"/>
          <w:sz w:val="20"/>
          <w:szCs w:val="20"/>
        </w:rPr>
        <w:t>New i</w:t>
      </w:r>
      <w:r w:rsidR="002C29AF">
        <w:rPr>
          <w:rFonts w:asciiTheme="minorHAnsi" w:hAnsiTheme="minorHAnsi"/>
          <w:sz w:val="20"/>
          <w:szCs w:val="20"/>
        </w:rPr>
        <w:t>nteracti</w:t>
      </w:r>
      <w:r w:rsidR="00827D6F">
        <w:rPr>
          <w:rFonts w:asciiTheme="minorHAnsi" w:hAnsiTheme="minorHAnsi"/>
          <w:sz w:val="20"/>
          <w:szCs w:val="20"/>
        </w:rPr>
        <w:t>ons found through TAP tags will add several more</w:t>
      </w:r>
      <w:r w:rsidR="002C29AF">
        <w:rPr>
          <w:rFonts w:asciiTheme="minorHAnsi" w:hAnsiTheme="minorHAnsi"/>
          <w:sz w:val="20"/>
          <w:szCs w:val="20"/>
        </w:rPr>
        <w:t xml:space="preserve"> protein kinases </w:t>
      </w:r>
      <w:r w:rsidR="00827D6F">
        <w:rPr>
          <w:rFonts w:asciiTheme="minorHAnsi" w:hAnsiTheme="minorHAnsi"/>
          <w:sz w:val="20"/>
          <w:szCs w:val="20"/>
        </w:rPr>
        <w:t>to the rat STRING network than the single kinase currently present.</w:t>
      </w:r>
      <w:r w:rsidR="00827D6F">
        <w:rPr>
          <w:rFonts w:asciiTheme="minorHAnsi" w:hAnsiTheme="minorHAnsi"/>
          <w:sz w:val="20"/>
          <w:szCs w:val="20"/>
        </w:rPr>
        <w:tab/>
      </w:r>
      <w:r w:rsidR="00827D6F">
        <w:rPr>
          <w:rFonts w:asciiTheme="minorHAnsi" w:hAnsiTheme="minorHAnsi"/>
          <w:sz w:val="20"/>
          <w:szCs w:val="20"/>
        </w:rPr>
        <w:tab/>
      </w:r>
      <w:r w:rsidR="00827D6F">
        <w:rPr>
          <w:rFonts w:asciiTheme="minorHAnsi" w:hAnsiTheme="minorHAnsi"/>
          <w:sz w:val="20"/>
          <w:szCs w:val="20"/>
        </w:rPr>
        <w:tab/>
      </w:r>
      <w:r w:rsidR="002C29AF">
        <w:rPr>
          <w:rFonts w:asciiTheme="minorHAnsi" w:hAnsiTheme="minorHAnsi"/>
          <w:sz w:val="20"/>
          <w:szCs w:val="20"/>
        </w:rPr>
        <w:tab/>
      </w:r>
      <w:r w:rsidR="002C29AF">
        <w:rPr>
          <w:rFonts w:asciiTheme="minorHAnsi" w:hAnsiTheme="minorHAnsi"/>
          <w:sz w:val="20"/>
          <w:szCs w:val="20"/>
        </w:rPr>
        <w:tab/>
      </w:r>
      <w:r w:rsidR="00B32EBD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27D6F">
        <w:rPr>
          <w:rFonts w:asciiTheme="minorHAnsi" w:hAnsiTheme="minorHAnsi"/>
          <w:color w:val="FF0000"/>
          <w:sz w:val="20"/>
          <w:szCs w:val="20"/>
        </w:rPr>
        <w:tab/>
      </w:r>
      <w:r w:rsidR="00A7338A">
        <w:rPr>
          <w:rFonts w:asciiTheme="minorHAnsi" w:hAnsiTheme="minorHAnsi"/>
          <w:color w:val="FF0000"/>
          <w:sz w:val="20"/>
          <w:szCs w:val="20"/>
        </w:rPr>
        <w:tab/>
        <w:t xml:space="preserve">                  </w:t>
      </w:r>
      <w:r w:rsidR="00A7338A">
        <w:rPr>
          <w:rFonts w:asciiTheme="minorHAnsi" w:hAnsiTheme="minorHAnsi"/>
          <w:b/>
          <w:sz w:val="20"/>
          <w:szCs w:val="20"/>
        </w:rPr>
        <w:t>Rationale:</w:t>
      </w:r>
      <w:r w:rsidR="000E06E0">
        <w:rPr>
          <w:rFonts w:asciiTheme="minorHAnsi" w:hAnsiTheme="minorHAnsi"/>
          <w:sz w:val="20"/>
          <w:szCs w:val="20"/>
        </w:rPr>
        <w:t xml:space="preserve"> Discovering </w:t>
      </w:r>
      <w:r w:rsidR="00F872E6">
        <w:rPr>
          <w:rFonts w:asciiTheme="minorHAnsi" w:hAnsiTheme="minorHAnsi"/>
          <w:sz w:val="20"/>
          <w:szCs w:val="20"/>
        </w:rPr>
        <w:t xml:space="preserve">new </w:t>
      </w:r>
      <w:r w:rsidR="000C3B51">
        <w:rPr>
          <w:rFonts w:asciiTheme="minorHAnsi" w:hAnsiTheme="minorHAnsi"/>
          <w:sz w:val="20"/>
          <w:szCs w:val="20"/>
        </w:rPr>
        <w:t xml:space="preserve">SLC6A4 interacting proteins </w:t>
      </w:r>
      <w:r w:rsidR="00827D6F">
        <w:rPr>
          <w:rFonts w:asciiTheme="minorHAnsi" w:hAnsiTheme="minorHAnsi"/>
          <w:sz w:val="20"/>
          <w:szCs w:val="20"/>
        </w:rPr>
        <w:t>provides</w:t>
      </w:r>
      <w:r w:rsidR="008539EE">
        <w:rPr>
          <w:rFonts w:asciiTheme="minorHAnsi" w:hAnsiTheme="minorHAnsi"/>
          <w:sz w:val="20"/>
          <w:szCs w:val="20"/>
        </w:rPr>
        <w:t xml:space="preserve"> </w:t>
      </w:r>
      <w:r w:rsidR="00827D6F">
        <w:rPr>
          <w:rFonts w:asciiTheme="minorHAnsi" w:hAnsiTheme="minorHAnsi"/>
          <w:sz w:val="20"/>
          <w:szCs w:val="20"/>
        </w:rPr>
        <w:t xml:space="preserve">candidates that may be involved in </w:t>
      </w:r>
      <w:r w:rsidR="008539EE">
        <w:rPr>
          <w:rFonts w:asciiTheme="minorHAnsi" w:hAnsiTheme="minorHAnsi"/>
          <w:sz w:val="20"/>
          <w:szCs w:val="20"/>
        </w:rPr>
        <w:t>other</w:t>
      </w:r>
      <w:r w:rsidR="00F872E6">
        <w:rPr>
          <w:rFonts w:asciiTheme="minorHAnsi" w:hAnsiTheme="minorHAnsi"/>
          <w:sz w:val="20"/>
          <w:szCs w:val="20"/>
        </w:rPr>
        <w:t xml:space="preserve"> </w:t>
      </w:r>
      <w:r w:rsidR="00827D6F">
        <w:rPr>
          <w:rFonts w:asciiTheme="minorHAnsi" w:hAnsiTheme="minorHAnsi"/>
          <w:sz w:val="20"/>
          <w:szCs w:val="20"/>
        </w:rPr>
        <w:t>behavioral changes noted</w:t>
      </w:r>
      <w:r w:rsidR="002C29AF">
        <w:rPr>
          <w:rFonts w:asciiTheme="minorHAnsi" w:hAnsiTheme="minorHAnsi"/>
          <w:sz w:val="20"/>
          <w:szCs w:val="20"/>
        </w:rPr>
        <w:t xml:space="preserve"> in OCD.</w:t>
      </w:r>
    </w:p>
    <w:p w14:paraId="113AD5BC" w14:textId="0ABD76C1" w:rsidR="007707B9" w:rsidRPr="007707B9" w:rsidRDefault="005A6A0F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Aim Two</w:t>
      </w:r>
      <w:r w:rsidR="00E31F94" w:rsidRPr="00E31F94">
        <w:rPr>
          <w:rFonts w:asciiTheme="minorHAnsi" w:hAnsiTheme="minorHAnsi"/>
          <w:b/>
          <w:sz w:val="20"/>
          <w:szCs w:val="20"/>
        </w:rPr>
        <w:t>:</w:t>
      </w:r>
      <w:r w:rsidR="00E31F94" w:rsidRPr="00E31F94">
        <w:rPr>
          <w:rFonts w:asciiTheme="minorHAnsi" w:hAnsiTheme="minorHAnsi"/>
          <w:sz w:val="20"/>
          <w:szCs w:val="20"/>
        </w:rPr>
        <w:t xml:space="preserve"> </w:t>
      </w:r>
      <w:r w:rsidR="009B77AA">
        <w:rPr>
          <w:rFonts w:asciiTheme="minorHAnsi" w:hAnsiTheme="minorHAnsi"/>
          <w:sz w:val="20"/>
          <w:szCs w:val="20"/>
        </w:rPr>
        <w:t>I</w:t>
      </w:r>
      <w:r w:rsidR="00E919E4">
        <w:rPr>
          <w:rFonts w:asciiTheme="minorHAnsi" w:hAnsiTheme="minorHAnsi"/>
          <w:sz w:val="20"/>
          <w:szCs w:val="20"/>
        </w:rPr>
        <w:t xml:space="preserve">dentify genes that are </w:t>
      </w:r>
      <w:proofErr w:type="spellStart"/>
      <w:r w:rsidR="00E919E4">
        <w:rPr>
          <w:rFonts w:asciiTheme="minorHAnsi" w:hAnsiTheme="minorHAnsi"/>
          <w:sz w:val="20"/>
          <w:szCs w:val="20"/>
        </w:rPr>
        <w:t>m</w:t>
      </w:r>
      <w:r w:rsidR="009B77AA">
        <w:rPr>
          <w:rFonts w:asciiTheme="minorHAnsi" w:hAnsiTheme="minorHAnsi"/>
          <w:sz w:val="20"/>
          <w:szCs w:val="20"/>
        </w:rPr>
        <w:t>isregulated</w:t>
      </w:r>
      <w:proofErr w:type="spellEnd"/>
      <w:r w:rsidR="009B77AA">
        <w:rPr>
          <w:rFonts w:asciiTheme="minorHAnsi" w:hAnsiTheme="minorHAnsi"/>
          <w:sz w:val="20"/>
          <w:szCs w:val="20"/>
        </w:rPr>
        <w:t xml:space="preserve"> in SLC6A4 mutant rats. </w:t>
      </w:r>
      <w:r w:rsidR="009B77AA">
        <w:rPr>
          <w:rFonts w:asciiTheme="minorHAnsi" w:hAnsiTheme="minorHAnsi"/>
          <w:sz w:val="20"/>
          <w:szCs w:val="20"/>
        </w:rPr>
        <w:tab/>
      </w:r>
      <w:r w:rsidR="009B77AA">
        <w:rPr>
          <w:rFonts w:asciiTheme="minorHAnsi" w:hAnsiTheme="minorHAnsi"/>
          <w:sz w:val="20"/>
          <w:szCs w:val="20"/>
        </w:rPr>
        <w:tab/>
      </w:r>
      <w:r w:rsidR="009B77AA">
        <w:rPr>
          <w:rFonts w:asciiTheme="minorHAnsi" w:hAnsiTheme="minorHAnsi"/>
          <w:sz w:val="20"/>
          <w:szCs w:val="20"/>
        </w:rPr>
        <w:tab/>
      </w:r>
      <w:r w:rsidR="009B77AA">
        <w:rPr>
          <w:rFonts w:asciiTheme="minorHAnsi" w:hAnsiTheme="minorHAnsi"/>
          <w:sz w:val="20"/>
          <w:szCs w:val="20"/>
        </w:rPr>
        <w:tab/>
      </w:r>
      <w:r w:rsidR="00253463">
        <w:rPr>
          <w:rFonts w:asciiTheme="minorHAnsi" w:hAnsiTheme="minorHAnsi"/>
          <w:sz w:val="20"/>
          <w:szCs w:val="20"/>
        </w:rPr>
        <w:t xml:space="preserve">      </w:t>
      </w:r>
      <w:r w:rsidR="00E31F94" w:rsidRPr="00E31F94">
        <w:rPr>
          <w:rFonts w:asciiTheme="minorHAnsi" w:hAnsiTheme="minorHAnsi"/>
          <w:sz w:val="20"/>
          <w:szCs w:val="20"/>
        </w:rPr>
        <w:t xml:space="preserve">       </w:t>
      </w:r>
      <w:r w:rsidR="00E31F94" w:rsidRPr="00E31F94">
        <w:rPr>
          <w:rFonts w:asciiTheme="minorHAnsi" w:hAnsiTheme="minorHAnsi"/>
          <w:b/>
          <w:sz w:val="20"/>
          <w:szCs w:val="20"/>
        </w:rPr>
        <w:t>Approach:</w:t>
      </w:r>
      <w:r w:rsidR="009B77AA">
        <w:rPr>
          <w:rFonts w:asciiTheme="minorHAnsi" w:hAnsiTheme="minorHAnsi"/>
          <w:sz w:val="20"/>
          <w:szCs w:val="20"/>
        </w:rPr>
        <w:t xml:space="preserve"> Neuronal tissue samples from</w:t>
      </w:r>
      <w:r w:rsidR="00A7338A">
        <w:rPr>
          <w:rFonts w:asciiTheme="minorHAnsi" w:hAnsiTheme="minorHAnsi"/>
          <w:sz w:val="20"/>
          <w:szCs w:val="20"/>
        </w:rPr>
        <w:t xml:space="preserve"> healthy and SLC6A4 mutant</w:t>
      </w:r>
      <w:r w:rsidR="00E31F94" w:rsidRPr="00E31F94">
        <w:rPr>
          <w:rFonts w:asciiTheme="minorHAnsi" w:hAnsiTheme="minorHAnsi"/>
          <w:sz w:val="20"/>
          <w:szCs w:val="20"/>
        </w:rPr>
        <w:t xml:space="preserve"> rats will be collected </w:t>
      </w:r>
      <w:r w:rsidR="00F35D6B">
        <w:rPr>
          <w:rFonts w:asciiTheme="minorHAnsi" w:hAnsiTheme="minorHAnsi"/>
          <w:sz w:val="20"/>
          <w:szCs w:val="20"/>
        </w:rPr>
        <w:t>and</w:t>
      </w:r>
      <w:r w:rsidR="00E31F94">
        <w:rPr>
          <w:rFonts w:asciiTheme="minorHAnsi" w:hAnsiTheme="minorHAnsi"/>
          <w:sz w:val="20"/>
          <w:szCs w:val="20"/>
        </w:rPr>
        <w:t xml:space="preserve"> used to </w:t>
      </w:r>
      <w:r w:rsidR="00550E98">
        <w:rPr>
          <w:rFonts w:asciiTheme="minorHAnsi" w:hAnsiTheme="minorHAnsi"/>
          <w:sz w:val="20"/>
          <w:szCs w:val="20"/>
        </w:rPr>
        <w:t xml:space="preserve">assess gene expression </w:t>
      </w:r>
      <w:r w:rsidR="00E62BB6">
        <w:rPr>
          <w:rFonts w:asciiTheme="minorHAnsi" w:hAnsiTheme="minorHAnsi"/>
          <w:sz w:val="20"/>
          <w:szCs w:val="20"/>
        </w:rPr>
        <w:t>levels</w:t>
      </w:r>
      <w:r w:rsidR="00FC36C4">
        <w:rPr>
          <w:rFonts w:asciiTheme="minorHAnsi" w:hAnsiTheme="minorHAnsi"/>
          <w:sz w:val="20"/>
          <w:szCs w:val="20"/>
        </w:rPr>
        <w:t xml:space="preserve"> using RNA-seq</w:t>
      </w:r>
      <w:r w:rsidR="00550E98">
        <w:rPr>
          <w:rFonts w:asciiTheme="minorHAnsi" w:hAnsiTheme="minorHAnsi"/>
          <w:sz w:val="20"/>
          <w:szCs w:val="20"/>
        </w:rPr>
        <w:t>.</w:t>
      </w:r>
      <w:r w:rsidR="00E31F94" w:rsidRPr="00E31F94">
        <w:rPr>
          <w:rFonts w:asciiTheme="minorHAnsi" w:hAnsiTheme="minorHAnsi"/>
          <w:sz w:val="20"/>
          <w:szCs w:val="20"/>
        </w:rPr>
        <w:t xml:space="preserve"> </w:t>
      </w:r>
      <w:r w:rsidR="007707B9">
        <w:rPr>
          <w:rFonts w:asciiTheme="minorHAnsi" w:hAnsiTheme="minorHAnsi"/>
          <w:sz w:val="20"/>
          <w:szCs w:val="20"/>
        </w:rPr>
        <w:t>Genes</w:t>
      </w:r>
      <w:r w:rsidR="008539EE">
        <w:rPr>
          <w:rFonts w:asciiTheme="minorHAnsi" w:hAnsiTheme="minorHAnsi"/>
          <w:sz w:val="20"/>
          <w:szCs w:val="20"/>
        </w:rPr>
        <w:t xml:space="preserve"> that are differentially </w:t>
      </w:r>
      <w:r w:rsidR="007707B9">
        <w:rPr>
          <w:rFonts w:asciiTheme="minorHAnsi" w:hAnsiTheme="minorHAnsi"/>
          <w:sz w:val="20"/>
          <w:szCs w:val="20"/>
        </w:rPr>
        <w:t xml:space="preserve">expressed in mutant rats will </w:t>
      </w:r>
      <w:r w:rsidR="00E31F94">
        <w:rPr>
          <w:rFonts w:asciiTheme="minorHAnsi" w:hAnsiTheme="minorHAnsi"/>
          <w:sz w:val="20"/>
          <w:szCs w:val="20"/>
        </w:rPr>
        <w:t>be entered into the Gene Ontology Consortium (GO)</w:t>
      </w:r>
      <w:r w:rsidR="00550E98">
        <w:rPr>
          <w:rFonts w:asciiTheme="minorHAnsi" w:hAnsiTheme="minorHAnsi"/>
          <w:sz w:val="20"/>
          <w:szCs w:val="20"/>
        </w:rPr>
        <w:t xml:space="preserve"> </w:t>
      </w:r>
      <w:r w:rsidR="008539EE">
        <w:rPr>
          <w:rFonts w:asciiTheme="minorHAnsi" w:hAnsiTheme="minorHAnsi"/>
          <w:sz w:val="20"/>
          <w:szCs w:val="20"/>
        </w:rPr>
        <w:t>and grouped for</w:t>
      </w:r>
      <w:r w:rsidR="00E31F94">
        <w:rPr>
          <w:rFonts w:asciiTheme="minorHAnsi" w:hAnsiTheme="minorHAnsi"/>
          <w:sz w:val="20"/>
          <w:szCs w:val="20"/>
        </w:rPr>
        <w:t xml:space="preserve"> similar </w:t>
      </w:r>
      <w:r w:rsidR="007707B9">
        <w:rPr>
          <w:rFonts w:asciiTheme="minorHAnsi" w:hAnsiTheme="minorHAnsi"/>
          <w:sz w:val="20"/>
          <w:szCs w:val="20"/>
        </w:rPr>
        <w:t xml:space="preserve">biological </w:t>
      </w:r>
      <w:r w:rsidR="008539EE">
        <w:rPr>
          <w:rFonts w:asciiTheme="minorHAnsi" w:hAnsiTheme="minorHAnsi"/>
          <w:sz w:val="20"/>
          <w:szCs w:val="20"/>
        </w:rPr>
        <w:t>processes</w:t>
      </w:r>
      <w:r w:rsidR="00253463">
        <w:rPr>
          <w:rFonts w:asciiTheme="minorHAnsi" w:hAnsiTheme="minorHAnsi"/>
          <w:sz w:val="20"/>
          <w:szCs w:val="20"/>
        </w:rPr>
        <w:t>.</w:t>
      </w:r>
      <w:r w:rsidR="00B51C0E">
        <w:rPr>
          <w:rFonts w:asciiTheme="minorHAnsi" w:hAnsiTheme="minorHAnsi"/>
          <w:sz w:val="20"/>
          <w:szCs w:val="20"/>
        </w:rPr>
        <w:t xml:space="preserve"> </w:t>
      </w:r>
      <w:r w:rsidR="007707B9">
        <w:rPr>
          <w:rFonts w:asciiTheme="minorHAnsi" w:hAnsiTheme="minorHAnsi"/>
          <w:sz w:val="20"/>
          <w:szCs w:val="20"/>
        </w:rPr>
        <w:tab/>
      </w:r>
      <w:r w:rsidR="007707B9">
        <w:rPr>
          <w:rFonts w:asciiTheme="minorHAnsi" w:hAnsiTheme="minorHAnsi"/>
          <w:sz w:val="20"/>
          <w:szCs w:val="20"/>
        </w:rPr>
        <w:tab/>
      </w:r>
      <w:r w:rsidR="007707B9">
        <w:rPr>
          <w:rFonts w:asciiTheme="minorHAnsi" w:hAnsiTheme="minorHAnsi"/>
          <w:sz w:val="20"/>
          <w:szCs w:val="20"/>
        </w:rPr>
        <w:tab/>
        <w:t xml:space="preserve">           </w:t>
      </w:r>
      <w:r w:rsidR="007707B9">
        <w:rPr>
          <w:rFonts w:asciiTheme="minorHAnsi" w:hAnsiTheme="minorHAnsi"/>
          <w:b/>
          <w:sz w:val="20"/>
          <w:szCs w:val="20"/>
        </w:rPr>
        <w:t>Hypothesis:</w:t>
      </w:r>
      <w:r w:rsidR="006316B3">
        <w:rPr>
          <w:rFonts w:asciiTheme="minorHAnsi" w:hAnsiTheme="minorHAnsi"/>
          <w:sz w:val="20"/>
          <w:szCs w:val="20"/>
        </w:rPr>
        <w:t xml:space="preserve"> Genes linked to signali</w:t>
      </w:r>
      <w:r w:rsidR="008539EE">
        <w:rPr>
          <w:rFonts w:asciiTheme="minorHAnsi" w:hAnsiTheme="minorHAnsi"/>
          <w:sz w:val="20"/>
          <w:szCs w:val="20"/>
        </w:rPr>
        <w:t>ng and mo</w:t>
      </w:r>
      <w:r w:rsidR="00DB6403">
        <w:rPr>
          <w:rFonts w:asciiTheme="minorHAnsi" w:hAnsiTheme="minorHAnsi"/>
          <w:sz w:val="20"/>
          <w:szCs w:val="20"/>
        </w:rPr>
        <w:t>d</w:t>
      </w:r>
      <w:r w:rsidR="009C6375">
        <w:rPr>
          <w:rFonts w:asciiTheme="minorHAnsi" w:hAnsiTheme="minorHAnsi"/>
          <w:sz w:val="20"/>
          <w:szCs w:val="20"/>
        </w:rPr>
        <w:t>ification GO terms will be over</w:t>
      </w:r>
      <w:r w:rsidR="00DB6403">
        <w:rPr>
          <w:rFonts w:asciiTheme="minorHAnsi" w:hAnsiTheme="minorHAnsi"/>
          <w:sz w:val="20"/>
          <w:szCs w:val="20"/>
        </w:rPr>
        <w:t>-</w:t>
      </w:r>
      <w:r w:rsidR="006316B3">
        <w:rPr>
          <w:rFonts w:asciiTheme="minorHAnsi" w:hAnsiTheme="minorHAnsi"/>
          <w:sz w:val="20"/>
          <w:szCs w:val="20"/>
        </w:rPr>
        <w:t xml:space="preserve">expressed in SLC6A4 mutant rats. </w:t>
      </w:r>
      <w:r w:rsidR="006316B3">
        <w:rPr>
          <w:rFonts w:asciiTheme="minorHAnsi" w:hAnsiTheme="minorHAnsi"/>
          <w:sz w:val="20"/>
          <w:szCs w:val="20"/>
        </w:rPr>
        <w:tab/>
      </w:r>
      <w:r w:rsidR="009D5747">
        <w:rPr>
          <w:rFonts w:asciiTheme="minorHAnsi" w:hAnsiTheme="minorHAnsi"/>
          <w:sz w:val="20"/>
          <w:szCs w:val="20"/>
        </w:rPr>
        <w:t xml:space="preserve">            </w:t>
      </w:r>
      <w:r w:rsidR="00004DC5">
        <w:rPr>
          <w:rFonts w:asciiTheme="minorHAnsi" w:hAnsiTheme="minorHAnsi"/>
          <w:sz w:val="20"/>
          <w:szCs w:val="20"/>
        </w:rPr>
        <w:t xml:space="preserve"> </w:t>
      </w:r>
      <w:r w:rsidR="00004DC5">
        <w:rPr>
          <w:rFonts w:asciiTheme="minorHAnsi" w:hAnsiTheme="minorHAnsi"/>
          <w:b/>
          <w:sz w:val="20"/>
          <w:szCs w:val="20"/>
        </w:rPr>
        <w:t>Rationale:</w:t>
      </w:r>
      <w:r w:rsidR="00A177F7">
        <w:rPr>
          <w:rFonts w:asciiTheme="minorHAnsi" w:hAnsiTheme="minorHAnsi"/>
          <w:sz w:val="20"/>
          <w:szCs w:val="20"/>
        </w:rPr>
        <w:t xml:space="preserve"> </w:t>
      </w:r>
      <w:r w:rsidR="00827D6F">
        <w:rPr>
          <w:rFonts w:asciiTheme="minorHAnsi" w:hAnsiTheme="minorHAnsi"/>
          <w:sz w:val="20"/>
          <w:szCs w:val="20"/>
        </w:rPr>
        <w:t xml:space="preserve">Protein kinases have the potential to affect many other genes, </w:t>
      </w:r>
      <w:r w:rsidR="00811509">
        <w:rPr>
          <w:rFonts w:asciiTheme="minorHAnsi" w:hAnsiTheme="minorHAnsi"/>
          <w:sz w:val="20"/>
          <w:szCs w:val="20"/>
        </w:rPr>
        <w:t>and their over-expression would provide</w:t>
      </w:r>
      <w:r w:rsidR="00827D6F">
        <w:rPr>
          <w:rFonts w:asciiTheme="minorHAnsi" w:hAnsiTheme="minorHAnsi"/>
          <w:sz w:val="20"/>
          <w:szCs w:val="20"/>
        </w:rPr>
        <w:t xml:space="preserve"> an explanation for </w:t>
      </w:r>
      <w:r w:rsidR="00811509">
        <w:rPr>
          <w:rFonts w:asciiTheme="minorHAnsi" w:hAnsiTheme="minorHAnsi"/>
          <w:sz w:val="20"/>
          <w:szCs w:val="20"/>
        </w:rPr>
        <w:t xml:space="preserve">characteristic </w:t>
      </w:r>
      <w:r w:rsidR="00827D6F">
        <w:rPr>
          <w:rFonts w:asciiTheme="minorHAnsi" w:hAnsiTheme="minorHAnsi"/>
          <w:sz w:val="20"/>
          <w:szCs w:val="20"/>
        </w:rPr>
        <w:t xml:space="preserve">behaviors seen in OCD that </w:t>
      </w:r>
      <w:proofErr w:type="spellStart"/>
      <w:r w:rsidR="00827D6F">
        <w:rPr>
          <w:rFonts w:asciiTheme="minorHAnsi" w:hAnsiTheme="minorHAnsi"/>
          <w:sz w:val="20"/>
          <w:szCs w:val="20"/>
        </w:rPr>
        <w:t>can not</w:t>
      </w:r>
      <w:proofErr w:type="spellEnd"/>
      <w:r w:rsidR="00827D6F">
        <w:rPr>
          <w:rFonts w:asciiTheme="minorHAnsi" w:hAnsiTheme="minorHAnsi"/>
          <w:sz w:val="20"/>
          <w:szCs w:val="20"/>
        </w:rPr>
        <w:t xml:space="preserve"> be explained </w:t>
      </w:r>
      <w:r w:rsidR="00811509">
        <w:rPr>
          <w:rFonts w:asciiTheme="minorHAnsi" w:hAnsiTheme="minorHAnsi"/>
          <w:sz w:val="20"/>
          <w:szCs w:val="20"/>
        </w:rPr>
        <w:t>by an SLC6A4 mutation directly.</w:t>
      </w:r>
      <w:r w:rsidR="00A177F7">
        <w:rPr>
          <w:rFonts w:asciiTheme="minorHAnsi" w:hAnsiTheme="minorHAnsi"/>
          <w:sz w:val="20"/>
          <w:szCs w:val="20"/>
        </w:rPr>
        <w:t xml:space="preserve"> </w:t>
      </w:r>
    </w:p>
    <w:p w14:paraId="74DB1DD7" w14:textId="02B25CB9" w:rsidR="00383030" w:rsidRPr="000251F9" w:rsidRDefault="00B32EBD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Aim Three: </w:t>
      </w:r>
      <w:r w:rsidR="006A773A">
        <w:rPr>
          <w:rFonts w:asciiTheme="minorHAnsi" w:hAnsiTheme="minorHAnsi"/>
          <w:sz w:val="20"/>
          <w:szCs w:val="20"/>
        </w:rPr>
        <w:t xml:space="preserve">Identify proteins </w:t>
      </w:r>
      <w:r w:rsidR="00214117">
        <w:rPr>
          <w:rFonts w:asciiTheme="minorHAnsi" w:hAnsiTheme="minorHAnsi"/>
          <w:sz w:val="20"/>
          <w:szCs w:val="20"/>
        </w:rPr>
        <w:t>exhibit</w:t>
      </w:r>
      <w:r w:rsidR="006A773A">
        <w:rPr>
          <w:rFonts w:asciiTheme="minorHAnsi" w:hAnsiTheme="minorHAnsi"/>
          <w:sz w:val="20"/>
          <w:szCs w:val="20"/>
        </w:rPr>
        <w:t>ing</w:t>
      </w:r>
      <w:r w:rsidR="00214117">
        <w:rPr>
          <w:rFonts w:asciiTheme="minorHAnsi" w:hAnsiTheme="minorHAnsi"/>
          <w:sz w:val="20"/>
          <w:szCs w:val="20"/>
        </w:rPr>
        <w:t xml:space="preserve"> alternative phosphorylation</w:t>
      </w:r>
      <w:r w:rsidR="00383030">
        <w:rPr>
          <w:rFonts w:asciiTheme="minorHAnsi" w:hAnsiTheme="minorHAnsi"/>
          <w:sz w:val="20"/>
          <w:szCs w:val="20"/>
        </w:rPr>
        <w:t xml:space="preserve"> due to interaction</w:t>
      </w:r>
      <w:r w:rsidR="006A773A">
        <w:rPr>
          <w:rFonts w:asciiTheme="minorHAnsi" w:hAnsiTheme="minorHAnsi"/>
          <w:sz w:val="20"/>
          <w:szCs w:val="20"/>
        </w:rPr>
        <w:t>s</w:t>
      </w:r>
      <w:r w:rsidR="00214117">
        <w:rPr>
          <w:rFonts w:asciiTheme="minorHAnsi" w:hAnsiTheme="minorHAnsi"/>
          <w:sz w:val="20"/>
          <w:szCs w:val="20"/>
        </w:rPr>
        <w:t xml:space="preserve"> with </w:t>
      </w:r>
      <w:proofErr w:type="spellStart"/>
      <w:r w:rsidR="00214117">
        <w:rPr>
          <w:rFonts w:asciiTheme="minorHAnsi" w:hAnsiTheme="minorHAnsi"/>
          <w:sz w:val="20"/>
          <w:szCs w:val="20"/>
        </w:rPr>
        <w:t>misregulated</w:t>
      </w:r>
      <w:proofErr w:type="spellEnd"/>
      <w:r w:rsidR="00383030">
        <w:rPr>
          <w:rFonts w:asciiTheme="minorHAnsi" w:hAnsiTheme="minorHAnsi"/>
          <w:sz w:val="20"/>
          <w:szCs w:val="20"/>
        </w:rPr>
        <w:t xml:space="preserve"> kinases. </w:t>
      </w:r>
      <w:r w:rsidR="00383030">
        <w:rPr>
          <w:rFonts w:asciiTheme="minorHAnsi" w:hAnsiTheme="minorHAnsi"/>
          <w:b/>
          <w:sz w:val="20"/>
          <w:szCs w:val="20"/>
        </w:rPr>
        <w:t>Approach</w:t>
      </w:r>
      <w:r w:rsidR="000251F9">
        <w:rPr>
          <w:rFonts w:asciiTheme="minorHAnsi" w:hAnsiTheme="minorHAnsi"/>
          <w:b/>
          <w:sz w:val="20"/>
          <w:szCs w:val="20"/>
        </w:rPr>
        <w:t>:</w:t>
      </w:r>
      <w:r w:rsidR="00383030">
        <w:rPr>
          <w:rFonts w:asciiTheme="minorHAnsi" w:hAnsiTheme="minorHAnsi"/>
          <w:sz w:val="20"/>
          <w:szCs w:val="20"/>
        </w:rPr>
        <w:t xml:space="preserve"> </w:t>
      </w:r>
      <w:r w:rsidR="00214117">
        <w:rPr>
          <w:rFonts w:asciiTheme="minorHAnsi" w:hAnsiTheme="minorHAnsi"/>
          <w:sz w:val="20"/>
          <w:szCs w:val="20"/>
        </w:rPr>
        <w:t xml:space="preserve">For both SLC6A4 mutants and healthy rats, </w:t>
      </w:r>
      <w:r w:rsidR="00283717">
        <w:rPr>
          <w:rFonts w:asciiTheme="minorHAnsi" w:hAnsiTheme="minorHAnsi"/>
          <w:sz w:val="20"/>
          <w:szCs w:val="20"/>
        </w:rPr>
        <w:t xml:space="preserve">tandem pass spectrometry </w:t>
      </w:r>
      <w:r w:rsidR="000251F9">
        <w:rPr>
          <w:rFonts w:asciiTheme="minorHAnsi" w:hAnsiTheme="minorHAnsi"/>
          <w:sz w:val="20"/>
          <w:szCs w:val="20"/>
        </w:rPr>
        <w:t>wil</w:t>
      </w:r>
      <w:r w:rsidR="00214117">
        <w:rPr>
          <w:rFonts w:asciiTheme="minorHAnsi" w:hAnsiTheme="minorHAnsi"/>
          <w:sz w:val="20"/>
          <w:szCs w:val="20"/>
        </w:rPr>
        <w:t xml:space="preserve">l be used to </w:t>
      </w:r>
      <w:r w:rsidR="00283717">
        <w:rPr>
          <w:rFonts w:asciiTheme="minorHAnsi" w:hAnsiTheme="minorHAnsi"/>
          <w:sz w:val="20"/>
          <w:szCs w:val="20"/>
        </w:rPr>
        <w:t>test neuronal tissue samples.</w:t>
      </w:r>
      <w:r w:rsidR="000251F9">
        <w:rPr>
          <w:rFonts w:asciiTheme="minorHAnsi" w:hAnsiTheme="minorHAnsi"/>
          <w:sz w:val="20"/>
          <w:szCs w:val="20"/>
        </w:rPr>
        <w:t xml:space="preserve"> </w:t>
      </w:r>
      <w:r w:rsidR="00214117">
        <w:rPr>
          <w:rFonts w:asciiTheme="minorHAnsi" w:hAnsiTheme="minorHAnsi"/>
          <w:sz w:val="20"/>
          <w:szCs w:val="20"/>
        </w:rPr>
        <w:t xml:space="preserve">The healthy and mutant samples will be compared to see if phosphorylation levels </w:t>
      </w:r>
      <w:r w:rsidR="00283717">
        <w:rPr>
          <w:rFonts w:asciiTheme="minorHAnsi" w:hAnsiTheme="minorHAnsi"/>
          <w:sz w:val="20"/>
          <w:szCs w:val="20"/>
        </w:rPr>
        <w:t xml:space="preserve">of any proteins besides SLC6A4 </w:t>
      </w:r>
      <w:bookmarkStart w:id="0" w:name="_GoBack"/>
      <w:bookmarkEnd w:id="0"/>
      <w:r w:rsidR="00214117">
        <w:rPr>
          <w:rFonts w:asciiTheme="minorHAnsi" w:hAnsiTheme="minorHAnsi"/>
          <w:sz w:val="20"/>
          <w:szCs w:val="20"/>
        </w:rPr>
        <w:t xml:space="preserve">were affected. </w:t>
      </w:r>
      <w:r w:rsidR="00214117">
        <w:rPr>
          <w:rFonts w:asciiTheme="minorHAnsi" w:hAnsiTheme="minorHAnsi"/>
          <w:sz w:val="20"/>
          <w:szCs w:val="20"/>
        </w:rPr>
        <w:tab/>
      </w:r>
      <w:r w:rsidR="00214117">
        <w:rPr>
          <w:rFonts w:asciiTheme="minorHAnsi" w:hAnsiTheme="minorHAnsi"/>
          <w:sz w:val="20"/>
          <w:szCs w:val="20"/>
        </w:rPr>
        <w:tab/>
      </w:r>
      <w:r w:rsidR="00214117">
        <w:rPr>
          <w:rFonts w:asciiTheme="minorHAnsi" w:hAnsiTheme="minorHAnsi"/>
          <w:sz w:val="20"/>
          <w:szCs w:val="20"/>
        </w:rPr>
        <w:tab/>
      </w:r>
      <w:r w:rsidR="00214117">
        <w:rPr>
          <w:rFonts w:asciiTheme="minorHAnsi" w:hAnsiTheme="minorHAnsi"/>
          <w:sz w:val="20"/>
          <w:szCs w:val="20"/>
        </w:rPr>
        <w:tab/>
      </w:r>
      <w:r w:rsidR="000251F9">
        <w:rPr>
          <w:rFonts w:asciiTheme="minorHAnsi" w:hAnsiTheme="minorHAnsi"/>
          <w:sz w:val="20"/>
          <w:szCs w:val="20"/>
        </w:rPr>
        <w:tab/>
      </w:r>
      <w:r w:rsidR="000251F9">
        <w:rPr>
          <w:rFonts w:asciiTheme="minorHAnsi" w:hAnsiTheme="minorHAnsi"/>
          <w:sz w:val="20"/>
          <w:szCs w:val="20"/>
        </w:rPr>
        <w:tab/>
        <w:t xml:space="preserve">           </w:t>
      </w:r>
      <w:r w:rsidR="00283717">
        <w:rPr>
          <w:rFonts w:asciiTheme="minorHAnsi" w:hAnsiTheme="minorHAnsi"/>
          <w:sz w:val="20"/>
          <w:szCs w:val="20"/>
        </w:rPr>
        <w:tab/>
      </w:r>
      <w:r w:rsidR="00283717">
        <w:rPr>
          <w:rFonts w:asciiTheme="minorHAnsi" w:hAnsiTheme="minorHAnsi"/>
          <w:sz w:val="20"/>
          <w:szCs w:val="20"/>
        </w:rPr>
        <w:tab/>
      </w:r>
      <w:r w:rsidR="00283717">
        <w:rPr>
          <w:rFonts w:asciiTheme="minorHAnsi" w:hAnsiTheme="minorHAnsi"/>
          <w:sz w:val="20"/>
          <w:szCs w:val="20"/>
        </w:rPr>
        <w:tab/>
      </w:r>
      <w:r w:rsidR="00283717">
        <w:rPr>
          <w:rFonts w:asciiTheme="minorHAnsi" w:hAnsiTheme="minorHAnsi"/>
          <w:sz w:val="20"/>
          <w:szCs w:val="20"/>
        </w:rPr>
        <w:tab/>
        <w:t xml:space="preserve">           </w:t>
      </w:r>
      <w:r w:rsidR="000251F9">
        <w:rPr>
          <w:rFonts w:asciiTheme="minorHAnsi" w:hAnsiTheme="minorHAnsi"/>
          <w:b/>
          <w:sz w:val="20"/>
          <w:szCs w:val="20"/>
        </w:rPr>
        <w:t xml:space="preserve">Hypothesis: </w:t>
      </w:r>
      <w:r w:rsidR="000251F9">
        <w:rPr>
          <w:rFonts w:asciiTheme="minorHAnsi" w:hAnsiTheme="minorHAnsi"/>
          <w:sz w:val="20"/>
          <w:szCs w:val="20"/>
        </w:rPr>
        <w:t xml:space="preserve">Several proteins that interact with the kinases will </w:t>
      </w:r>
      <w:r w:rsidR="00214117">
        <w:rPr>
          <w:rFonts w:asciiTheme="minorHAnsi" w:hAnsiTheme="minorHAnsi"/>
          <w:sz w:val="20"/>
          <w:szCs w:val="20"/>
        </w:rPr>
        <w:t>exhibit over-</w:t>
      </w:r>
      <w:r w:rsidR="000251F9">
        <w:rPr>
          <w:rFonts w:asciiTheme="minorHAnsi" w:hAnsiTheme="minorHAnsi"/>
          <w:sz w:val="20"/>
          <w:szCs w:val="20"/>
        </w:rPr>
        <w:t xml:space="preserve">phosphorylation in the </w:t>
      </w:r>
      <w:r w:rsidR="00214117">
        <w:rPr>
          <w:rFonts w:asciiTheme="minorHAnsi" w:hAnsiTheme="minorHAnsi"/>
          <w:sz w:val="20"/>
          <w:szCs w:val="20"/>
        </w:rPr>
        <w:t>mutant sample</w:t>
      </w:r>
      <w:r w:rsidR="000251F9">
        <w:rPr>
          <w:rFonts w:asciiTheme="minorHAnsi" w:hAnsiTheme="minorHAnsi"/>
          <w:sz w:val="20"/>
          <w:szCs w:val="20"/>
        </w:rPr>
        <w:t xml:space="preserve">. </w:t>
      </w:r>
      <w:r w:rsidR="000251F9">
        <w:rPr>
          <w:rFonts w:asciiTheme="minorHAnsi" w:hAnsiTheme="minorHAnsi"/>
          <w:b/>
          <w:sz w:val="20"/>
          <w:szCs w:val="20"/>
        </w:rPr>
        <w:t>Rationale:</w:t>
      </w:r>
      <w:r w:rsidR="000251F9">
        <w:rPr>
          <w:rFonts w:asciiTheme="minorHAnsi" w:hAnsiTheme="minorHAnsi"/>
          <w:sz w:val="20"/>
          <w:szCs w:val="20"/>
        </w:rPr>
        <w:t xml:space="preserve"> Proteins that show changes in phosphorylation</w:t>
      </w:r>
      <w:r w:rsidR="006A773A">
        <w:rPr>
          <w:rFonts w:asciiTheme="minorHAnsi" w:hAnsiTheme="minorHAnsi"/>
          <w:sz w:val="20"/>
          <w:szCs w:val="20"/>
        </w:rPr>
        <w:t xml:space="preserve"> are good</w:t>
      </w:r>
      <w:r w:rsidR="000251F9">
        <w:rPr>
          <w:rFonts w:asciiTheme="minorHAnsi" w:hAnsiTheme="minorHAnsi"/>
          <w:sz w:val="20"/>
          <w:szCs w:val="20"/>
        </w:rPr>
        <w:t xml:space="preserve"> candidates for other proteins involved in OCD. </w:t>
      </w:r>
    </w:p>
    <w:p w14:paraId="3F89D5B3" w14:textId="461A0DE1" w:rsidR="00B51C0E" w:rsidRDefault="00A312B7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research will determin</w:t>
      </w:r>
      <w:r w:rsidR="0011186A">
        <w:rPr>
          <w:rFonts w:asciiTheme="minorHAnsi" w:hAnsiTheme="minorHAnsi"/>
          <w:sz w:val="20"/>
          <w:szCs w:val="20"/>
        </w:rPr>
        <w:t>e interactions between</w:t>
      </w:r>
      <w:r>
        <w:rPr>
          <w:rFonts w:asciiTheme="minorHAnsi" w:hAnsiTheme="minorHAnsi"/>
          <w:sz w:val="20"/>
          <w:szCs w:val="20"/>
        </w:rPr>
        <w:t xml:space="preserve"> proteins in</w:t>
      </w:r>
      <w:r w:rsidR="00360929">
        <w:rPr>
          <w:rFonts w:asciiTheme="minorHAnsi" w:hAnsiTheme="minorHAnsi"/>
          <w:sz w:val="20"/>
          <w:szCs w:val="20"/>
        </w:rPr>
        <w:t xml:space="preserve">volved in OCD </w:t>
      </w:r>
      <w:r w:rsidR="0011186A">
        <w:rPr>
          <w:rFonts w:asciiTheme="minorHAnsi" w:hAnsiTheme="minorHAnsi"/>
          <w:sz w:val="20"/>
          <w:szCs w:val="20"/>
        </w:rPr>
        <w:t>and</w:t>
      </w:r>
      <w:r>
        <w:rPr>
          <w:rFonts w:asciiTheme="minorHAnsi" w:hAnsiTheme="minorHAnsi"/>
          <w:sz w:val="20"/>
          <w:szCs w:val="20"/>
        </w:rPr>
        <w:t xml:space="preserve"> lead to a greater understanding of the molecular pathways implicated in the onset of OCD</w:t>
      </w:r>
      <w:r w:rsidR="00360929">
        <w:rPr>
          <w:rFonts w:asciiTheme="minorHAnsi" w:hAnsiTheme="minorHAnsi"/>
          <w:sz w:val="20"/>
          <w:szCs w:val="20"/>
        </w:rPr>
        <w:t xml:space="preserve"> symptoms.</w:t>
      </w:r>
      <w:r w:rsidR="001154E2">
        <w:rPr>
          <w:rFonts w:asciiTheme="minorHAnsi" w:hAnsiTheme="minorHAnsi"/>
          <w:sz w:val="20"/>
          <w:szCs w:val="20"/>
        </w:rPr>
        <w:t xml:space="preserve"> With more known about these relationships, </w:t>
      </w:r>
      <w:r w:rsidR="00E31F94" w:rsidRPr="00E31F94">
        <w:rPr>
          <w:rFonts w:asciiTheme="minorHAnsi" w:hAnsiTheme="minorHAnsi"/>
          <w:sz w:val="20"/>
          <w:szCs w:val="20"/>
        </w:rPr>
        <w:t>new</w:t>
      </w:r>
      <w:r w:rsidR="00FC6A38">
        <w:rPr>
          <w:rFonts w:asciiTheme="minorHAnsi" w:hAnsiTheme="minorHAnsi"/>
          <w:sz w:val="20"/>
          <w:szCs w:val="20"/>
        </w:rPr>
        <w:t xml:space="preserve"> and more effective</w:t>
      </w:r>
      <w:r w:rsidR="00E31F94" w:rsidRPr="00E31F94">
        <w:rPr>
          <w:rFonts w:asciiTheme="minorHAnsi" w:hAnsiTheme="minorHAnsi"/>
          <w:sz w:val="20"/>
          <w:szCs w:val="20"/>
        </w:rPr>
        <w:t xml:space="preserve"> </w:t>
      </w:r>
      <w:r w:rsidR="00360929">
        <w:rPr>
          <w:rFonts w:asciiTheme="minorHAnsi" w:hAnsiTheme="minorHAnsi"/>
          <w:sz w:val="20"/>
          <w:szCs w:val="20"/>
        </w:rPr>
        <w:t>treatment methods could</w:t>
      </w:r>
      <w:r w:rsidR="00E31F94" w:rsidRPr="00E31F94">
        <w:rPr>
          <w:rFonts w:asciiTheme="minorHAnsi" w:hAnsiTheme="minorHAnsi"/>
          <w:sz w:val="20"/>
          <w:szCs w:val="20"/>
        </w:rPr>
        <w:t xml:space="preserve"> be developed. Because there are so many other anxiety </w:t>
      </w:r>
      <w:r w:rsidR="00E31F94" w:rsidRPr="00E31F94">
        <w:rPr>
          <w:rFonts w:asciiTheme="minorHAnsi" w:hAnsiTheme="minorHAnsi"/>
          <w:sz w:val="20"/>
          <w:szCs w:val="20"/>
        </w:rPr>
        <w:lastRenderedPageBreak/>
        <w:t>disorders that are highly similar</w:t>
      </w:r>
      <w:r w:rsidR="001154E2">
        <w:rPr>
          <w:rFonts w:asciiTheme="minorHAnsi" w:hAnsiTheme="minorHAnsi"/>
          <w:sz w:val="20"/>
          <w:szCs w:val="20"/>
        </w:rPr>
        <w:t xml:space="preserve"> to OCD, any information</w:t>
      </w:r>
      <w:r w:rsidR="00E31F94" w:rsidRPr="00E31F94">
        <w:rPr>
          <w:rFonts w:asciiTheme="minorHAnsi" w:hAnsiTheme="minorHAnsi"/>
          <w:sz w:val="20"/>
          <w:szCs w:val="20"/>
        </w:rPr>
        <w:t xml:space="preserve"> discovered about its manifestati</w:t>
      </w:r>
      <w:r w:rsidR="001154E2">
        <w:rPr>
          <w:rFonts w:asciiTheme="minorHAnsi" w:hAnsiTheme="minorHAnsi"/>
          <w:sz w:val="20"/>
          <w:szCs w:val="20"/>
        </w:rPr>
        <w:t>on may also be applicable to</w:t>
      </w:r>
      <w:r w:rsidR="00E31F94" w:rsidRPr="00E31F94">
        <w:rPr>
          <w:rFonts w:asciiTheme="minorHAnsi" w:hAnsiTheme="minorHAnsi"/>
          <w:sz w:val="20"/>
          <w:szCs w:val="20"/>
        </w:rPr>
        <w:t xml:space="preserve"> others. Future revelatio</w:t>
      </w:r>
      <w:r w:rsidR="00360929">
        <w:rPr>
          <w:rFonts w:asciiTheme="minorHAnsi" w:hAnsiTheme="minorHAnsi"/>
          <w:sz w:val="20"/>
          <w:szCs w:val="20"/>
        </w:rPr>
        <w:t>ns may lead to drug treatments or behavioral modification approaches that are effective</w:t>
      </w:r>
      <w:r w:rsidR="00E31F94" w:rsidRPr="00E31F94">
        <w:rPr>
          <w:rFonts w:asciiTheme="minorHAnsi" w:hAnsiTheme="minorHAnsi"/>
          <w:sz w:val="20"/>
          <w:szCs w:val="20"/>
        </w:rPr>
        <w:t xml:space="preserve"> for a wide variety of psychiatric disorders</w:t>
      </w:r>
      <w:r w:rsidR="00360929">
        <w:rPr>
          <w:rFonts w:asciiTheme="minorHAnsi" w:hAnsiTheme="minorHAnsi"/>
          <w:sz w:val="20"/>
          <w:szCs w:val="20"/>
        </w:rPr>
        <w:t>, bettering</w:t>
      </w:r>
      <w:r w:rsidR="00E31F94" w:rsidRPr="00E31F94">
        <w:rPr>
          <w:rFonts w:asciiTheme="minorHAnsi" w:hAnsiTheme="minorHAnsi"/>
          <w:sz w:val="20"/>
          <w:szCs w:val="20"/>
        </w:rPr>
        <w:t xml:space="preserve"> the lives of millions. </w:t>
      </w:r>
    </w:p>
    <w:p w14:paraId="20420589" w14:textId="657355E2" w:rsidR="00E31F94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[1] Facts &amp; Statistics | Anxiety and Depression Association of America, ADAA. (2010, January 1). Retrieved February 23, 2015, from </w:t>
      </w:r>
      <w:hyperlink r:id="rId6" w:history="1">
        <w:r w:rsidRPr="007B775C">
          <w:rPr>
            <w:rStyle w:val="Hyperlink"/>
            <w:rFonts w:asciiTheme="minorHAnsi" w:hAnsiTheme="minorHAnsi"/>
            <w:sz w:val="20"/>
            <w:szCs w:val="20"/>
          </w:rPr>
          <w:t>http://www.adaa.org/about-adaa/press-room/facts-statistics</w:t>
        </w:r>
      </w:hyperlink>
      <w:r w:rsidRPr="00E31F94">
        <w:rPr>
          <w:rFonts w:asciiTheme="minorHAnsi" w:hAnsiTheme="minorHAnsi"/>
          <w:sz w:val="20"/>
          <w:szCs w:val="20"/>
        </w:rPr>
        <w:t xml:space="preserve"> </w:t>
      </w:r>
    </w:p>
    <w:p w14:paraId="09397914" w14:textId="3984ABC9" w:rsidR="00CA5DF0" w:rsidRPr="00CA5DF0" w:rsidRDefault="00CA5DF0" w:rsidP="00E31F94">
      <w:pPr>
        <w:pStyle w:val="NormalWeb"/>
        <w:rPr>
          <w:rFonts w:asciiTheme="majorHAnsi" w:hAnsiTheme="majorHAnsi"/>
          <w:sz w:val="20"/>
          <w:szCs w:val="20"/>
        </w:rPr>
      </w:pPr>
      <w:r w:rsidRPr="00CA5DF0">
        <w:rPr>
          <w:rFonts w:asciiTheme="majorHAnsi" w:hAnsiTheme="majorHAnsi"/>
          <w:sz w:val="20"/>
          <w:szCs w:val="20"/>
        </w:rPr>
        <w:t xml:space="preserve">[2] Mandal, A. (2014, February 13). Serotonin Function. Retrieved May 6, 2015, from </w:t>
      </w:r>
      <w:hyperlink r:id="rId7" w:history="1">
        <w:r w:rsidRPr="00F92AFB">
          <w:rPr>
            <w:rStyle w:val="Hyperlink"/>
            <w:rFonts w:asciiTheme="majorHAnsi" w:hAnsiTheme="majorHAnsi"/>
            <w:sz w:val="20"/>
            <w:szCs w:val="20"/>
          </w:rPr>
          <w:t>http://www.news-medical.net/health/Serotonin-Function.aspx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261DED2A" w14:textId="792F5AE9" w:rsidR="00F77817" w:rsidRPr="00F77817" w:rsidRDefault="00CA5DF0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[3</w:t>
      </w:r>
      <w:r w:rsidR="00F77817" w:rsidRPr="00F77817">
        <w:rPr>
          <w:rFonts w:asciiTheme="minorHAnsi" w:hAnsiTheme="minorHAnsi"/>
          <w:sz w:val="20"/>
          <w:szCs w:val="20"/>
        </w:rPr>
        <w:t xml:space="preserve">] </w:t>
      </w:r>
      <w:proofErr w:type="spellStart"/>
      <w:r w:rsidR="00F77817" w:rsidRPr="00F77817">
        <w:rPr>
          <w:rFonts w:asciiTheme="minorHAnsi" w:hAnsiTheme="minorHAnsi"/>
          <w:sz w:val="20"/>
          <w:szCs w:val="20"/>
        </w:rPr>
        <w:t>Ramamoorthy</w:t>
      </w:r>
      <w:proofErr w:type="spellEnd"/>
      <w:r w:rsidR="00F77817" w:rsidRPr="00F77817">
        <w:rPr>
          <w:rFonts w:asciiTheme="minorHAnsi" w:hAnsiTheme="minorHAnsi"/>
          <w:sz w:val="20"/>
          <w:szCs w:val="20"/>
        </w:rPr>
        <w:t xml:space="preserve">, S., </w:t>
      </w:r>
      <w:proofErr w:type="spellStart"/>
      <w:r w:rsidR="00F77817" w:rsidRPr="00F77817">
        <w:rPr>
          <w:rFonts w:asciiTheme="minorHAnsi" w:hAnsiTheme="minorHAnsi"/>
          <w:sz w:val="20"/>
          <w:szCs w:val="20"/>
        </w:rPr>
        <w:t>Shippenberg</w:t>
      </w:r>
      <w:proofErr w:type="spellEnd"/>
      <w:r w:rsidR="00F77817" w:rsidRPr="00F77817">
        <w:rPr>
          <w:rFonts w:asciiTheme="minorHAnsi" w:hAnsiTheme="minorHAnsi"/>
          <w:sz w:val="20"/>
          <w:szCs w:val="20"/>
        </w:rPr>
        <w:t xml:space="preserve">, T., &amp; </w:t>
      </w:r>
      <w:proofErr w:type="spellStart"/>
      <w:r w:rsidR="00F77817" w:rsidRPr="00F77817">
        <w:rPr>
          <w:rFonts w:asciiTheme="minorHAnsi" w:hAnsiTheme="minorHAnsi"/>
          <w:sz w:val="20"/>
          <w:szCs w:val="20"/>
        </w:rPr>
        <w:t>Jayanthi</w:t>
      </w:r>
      <w:proofErr w:type="spellEnd"/>
      <w:r w:rsidR="00F77817" w:rsidRPr="00F77817">
        <w:rPr>
          <w:rFonts w:asciiTheme="minorHAnsi" w:hAnsiTheme="minorHAnsi"/>
          <w:sz w:val="20"/>
          <w:szCs w:val="20"/>
        </w:rPr>
        <w:t xml:space="preserve">, L. (2011). Regulation of monoamine transporters: Role of transporter phosphorylation. Pharmacology &amp; Therapeutics, 129(2), 220-238. Retrieved April 15, 2015, from </w:t>
      </w:r>
      <w:hyperlink r:id="rId8" w:history="1">
        <w:r w:rsidR="00F77817" w:rsidRPr="00A35525">
          <w:rPr>
            <w:rStyle w:val="Hyperlink"/>
            <w:rFonts w:asciiTheme="minorHAnsi" w:hAnsiTheme="minorHAnsi"/>
            <w:sz w:val="20"/>
            <w:szCs w:val="20"/>
          </w:rPr>
          <w:t>http://www.sciencedirect.com/science/article/pii/S0163725810001932</w:t>
        </w:r>
      </w:hyperlink>
      <w:r w:rsidR="00F77817">
        <w:rPr>
          <w:rFonts w:asciiTheme="minorHAnsi" w:hAnsiTheme="minorHAnsi"/>
          <w:sz w:val="20"/>
          <w:szCs w:val="20"/>
        </w:rPr>
        <w:t xml:space="preserve"> </w:t>
      </w:r>
    </w:p>
    <w:p w14:paraId="13F88369" w14:textId="69BD119F" w:rsidR="00E31F94" w:rsidRPr="00E31F94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>[</w:t>
      </w:r>
      <w:r w:rsidR="00B40943">
        <w:rPr>
          <w:rFonts w:asciiTheme="minorHAnsi" w:hAnsiTheme="minorHAnsi"/>
          <w:sz w:val="20"/>
          <w:szCs w:val="20"/>
        </w:rPr>
        <w:t>4</w:t>
      </w:r>
      <w:r w:rsidRPr="00E31F94">
        <w:rPr>
          <w:rFonts w:asciiTheme="minorHAnsi" w:hAnsiTheme="minorHAnsi"/>
          <w:sz w:val="20"/>
          <w:szCs w:val="20"/>
        </w:rPr>
        <w:t xml:space="preserve">] </w:t>
      </w:r>
      <w:proofErr w:type="spellStart"/>
      <w:r w:rsidRPr="00E31F94">
        <w:rPr>
          <w:rFonts w:asciiTheme="minorHAnsi" w:hAnsiTheme="minorHAnsi"/>
          <w:sz w:val="20"/>
          <w:szCs w:val="20"/>
        </w:rPr>
        <w:t>Albelda</w:t>
      </w:r>
      <w:proofErr w:type="spellEnd"/>
      <w:r w:rsidRPr="00E31F94">
        <w:rPr>
          <w:rFonts w:asciiTheme="minorHAnsi" w:hAnsiTheme="minorHAnsi"/>
          <w:sz w:val="20"/>
          <w:szCs w:val="20"/>
        </w:rPr>
        <w:t xml:space="preserve">, N., &amp; Joel, D. (2012). Review: Current animal models of obsessive compulsive disorder: An update. Neuroscience, 211, 83-106. Retrieved February 23, 2015, from </w:t>
      </w:r>
      <w:hyperlink r:id="rId9" w:history="1">
        <w:r w:rsidRPr="007B775C">
          <w:rPr>
            <w:rStyle w:val="Hyperlink"/>
            <w:rFonts w:asciiTheme="minorHAnsi" w:hAnsiTheme="minorHAnsi"/>
            <w:sz w:val="20"/>
            <w:szCs w:val="20"/>
          </w:rPr>
          <w:t>http://www.sciencedirect.com/science/article/pii/S0306452211010281</w:t>
        </w:r>
      </w:hyperlink>
      <w:r w:rsidRPr="00E31F94">
        <w:rPr>
          <w:rFonts w:asciiTheme="minorHAnsi" w:hAnsiTheme="minorHAnsi"/>
          <w:sz w:val="20"/>
          <w:szCs w:val="20"/>
        </w:rPr>
        <w:t xml:space="preserve"> </w:t>
      </w:r>
    </w:p>
    <w:p w14:paraId="2509936F" w14:textId="07349C13" w:rsidR="00AF0AB1" w:rsidRPr="000251F9" w:rsidRDefault="00AF0AB1" w:rsidP="00025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0A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AF0AB1" w:rsidRPr="00025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48945" w14:textId="77777777" w:rsidR="001104F6" w:rsidRDefault="001104F6">
      <w:pPr>
        <w:spacing w:after="0" w:line="240" w:lineRule="auto"/>
      </w:pPr>
      <w:r>
        <w:separator/>
      </w:r>
    </w:p>
  </w:endnote>
  <w:endnote w:type="continuationSeparator" w:id="0">
    <w:p w14:paraId="711015D8" w14:textId="77777777" w:rsidR="001104F6" w:rsidRDefault="0011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ACB2D47" w14:paraId="21C021CE" w14:textId="77777777" w:rsidTr="4ACB2D47">
      <w:tc>
        <w:tcPr>
          <w:tcW w:w="3120" w:type="dxa"/>
        </w:tcPr>
        <w:p w14:paraId="62922285" w14:textId="5DA1C6E8" w:rsidR="4ACB2D47" w:rsidRDefault="4ACB2D47" w:rsidP="4ACB2D47">
          <w:pPr>
            <w:pStyle w:val="Header"/>
            <w:ind w:left="-115"/>
          </w:pPr>
        </w:p>
      </w:tc>
      <w:tc>
        <w:tcPr>
          <w:tcW w:w="3120" w:type="dxa"/>
        </w:tcPr>
        <w:p w14:paraId="246C37F4" w14:textId="7C831B1F" w:rsidR="4ACB2D47" w:rsidRDefault="4ACB2D47" w:rsidP="4ACB2D47">
          <w:pPr>
            <w:pStyle w:val="Header"/>
            <w:jc w:val="center"/>
          </w:pPr>
        </w:p>
      </w:tc>
      <w:tc>
        <w:tcPr>
          <w:tcW w:w="3120" w:type="dxa"/>
        </w:tcPr>
        <w:p w14:paraId="2B6415FC" w14:textId="4FA9614A" w:rsidR="4ACB2D47" w:rsidRDefault="4ACB2D47" w:rsidP="4ACB2D47">
          <w:pPr>
            <w:pStyle w:val="Header"/>
            <w:ind w:right="-115"/>
            <w:jc w:val="right"/>
          </w:pPr>
        </w:p>
      </w:tc>
    </w:tr>
  </w:tbl>
  <w:p w14:paraId="1C07E5D5" w14:textId="323F9CCB" w:rsidR="4ACB2D47" w:rsidRDefault="4ACB2D47" w:rsidP="4ACB2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79B1" w14:textId="77777777" w:rsidR="001104F6" w:rsidRDefault="001104F6">
      <w:pPr>
        <w:spacing w:after="0" w:line="240" w:lineRule="auto"/>
      </w:pPr>
      <w:r>
        <w:separator/>
      </w:r>
    </w:p>
  </w:footnote>
  <w:footnote w:type="continuationSeparator" w:id="0">
    <w:p w14:paraId="00102840" w14:textId="77777777" w:rsidR="001104F6" w:rsidRDefault="0011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ACB2D47" w14:paraId="3B8252B4" w14:textId="77777777" w:rsidTr="4ACB2D47">
      <w:tc>
        <w:tcPr>
          <w:tcW w:w="3120" w:type="dxa"/>
        </w:tcPr>
        <w:p w14:paraId="7EECE30C" w14:textId="4ACB2D47" w:rsidR="4ACB2D47" w:rsidRDefault="4ACB2D47" w:rsidP="4ACB2D47">
          <w:pPr>
            <w:pStyle w:val="Header"/>
            <w:ind w:left="-115"/>
          </w:pPr>
        </w:p>
      </w:tc>
      <w:tc>
        <w:tcPr>
          <w:tcW w:w="3120" w:type="dxa"/>
        </w:tcPr>
        <w:p w14:paraId="4587825D" w14:textId="3021E42F" w:rsidR="4ACB2D47" w:rsidRDefault="4ACB2D47" w:rsidP="4ACB2D47">
          <w:pPr>
            <w:pStyle w:val="Header"/>
            <w:jc w:val="center"/>
          </w:pPr>
        </w:p>
      </w:tc>
      <w:tc>
        <w:tcPr>
          <w:tcW w:w="3120" w:type="dxa"/>
        </w:tcPr>
        <w:p w14:paraId="342DC68D" w14:textId="77C849D4" w:rsidR="4ACB2D47" w:rsidRDefault="4ACB2D47" w:rsidP="4ACB2D47">
          <w:pPr>
            <w:pStyle w:val="Header"/>
            <w:ind w:right="-115"/>
            <w:jc w:val="right"/>
          </w:pPr>
          <w:r>
            <w:t>Maisie Steinbrink</w:t>
          </w:r>
        </w:p>
      </w:tc>
    </w:tr>
  </w:tbl>
  <w:p w14:paraId="58CF7641" w14:textId="4DF78A28" w:rsidR="4ACB2D47" w:rsidRDefault="4ACB2D47" w:rsidP="4ACB2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4"/>
    <w:rsid w:val="00004DC5"/>
    <w:rsid w:val="00015FC9"/>
    <w:rsid w:val="00023687"/>
    <w:rsid w:val="000251F9"/>
    <w:rsid w:val="00034A1B"/>
    <w:rsid w:val="000513D0"/>
    <w:rsid w:val="000A0DF8"/>
    <w:rsid w:val="000B45CA"/>
    <w:rsid w:val="000C3B51"/>
    <w:rsid w:val="000E06E0"/>
    <w:rsid w:val="000E49BF"/>
    <w:rsid w:val="00103D07"/>
    <w:rsid w:val="001104F6"/>
    <w:rsid w:val="0011186A"/>
    <w:rsid w:val="001154E2"/>
    <w:rsid w:val="001F1E47"/>
    <w:rsid w:val="00214117"/>
    <w:rsid w:val="00253463"/>
    <w:rsid w:val="00283717"/>
    <w:rsid w:val="002A2A38"/>
    <w:rsid w:val="002A3A48"/>
    <w:rsid w:val="002C193D"/>
    <w:rsid w:val="002C29AF"/>
    <w:rsid w:val="002D57F2"/>
    <w:rsid w:val="002E7EFE"/>
    <w:rsid w:val="003135E7"/>
    <w:rsid w:val="00317FDD"/>
    <w:rsid w:val="00360929"/>
    <w:rsid w:val="00383030"/>
    <w:rsid w:val="003B0E0F"/>
    <w:rsid w:val="003D5380"/>
    <w:rsid w:val="00415E57"/>
    <w:rsid w:val="00420003"/>
    <w:rsid w:val="004A6981"/>
    <w:rsid w:val="00512524"/>
    <w:rsid w:val="0052253B"/>
    <w:rsid w:val="00550E98"/>
    <w:rsid w:val="005A6A0F"/>
    <w:rsid w:val="005C1020"/>
    <w:rsid w:val="005F6C1E"/>
    <w:rsid w:val="006316B3"/>
    <w:rsid w:val="0063221A"/>
    <w:rsid w:val="00651BCF"/>
    <w:rsid w:val="0066714D"/>
    <w:rsid w:val="0067591D"/>
    <w:rsid w:val="006A773A"/>
    <w:rsid w:val="006C53BE"/>
    <w:rsid w:val="00710BF6"/>
    <w:rsid w:val="00716DFE"/>
    <w:rsid w:val="00753C3E"/>
    <w:rsid w:val="007707B9"/>
    <w:rsid w:val="00774BAA"/>
    <w:rsid w:val="00775683"/>
    <w:rsid w:val="00783F2C"/>
    <w:rsid w:val="007A2B6B"/>
    <w:rsid w:val="007A6F41"/>
    <w:rsid w:val="007B775C"/>
    <w:rsid w:val="007E6937"/>
    <w:rsid w:val="00811509"/>
    <w:rsid w:val="00827D6F"/>
    <w:rsid w:val="008322EA"/>
    <w:rsid w:val="00834217"/>
    <w:rsid w:val="00845437"/>
    <w:rsid w:val="008539EE"/>
    <w:rsid w:val="00877611"/>
    <w:rsid w:val="00881089"/>
    <w:rsid w:val="008D4B5D"/>
    <w:rsid w:val="008E2374"/>
    <w:rsid w:val="009064EE"/>
    <w:rsid w:val="00913B36"/>
    <w:rsid w:val="00936E36"/>
    <w:rsid w:val="0095099C"/>
    <w:rsid w:val="009B01FA"/>
    <w:rsid w:val="009B77AA"/>
    <w:rsid w:val="009C6375"/>
    <w:rsid w:val="009D5747"/>
    <w:rsid w:val="00A177F7"/>
    <w:rsid w:val="00A2656F"/>
    <w:rsid w:val="00A312B7"/>
    <w:rsid w:val="00A52E93"/>
    <w:rsid w:val="00A7338A"/>
    <w:rsid w:val="00A92AF4"/>
    <w:rsid w:val="00AA5826"/>
    <w:rsid w:val="00AF0AB1"/>
    <w:rsid w:val="00B32EBD"/>
    <w:rsid w:val="00B40943"/>
    <w:rsid w:val="00B51C0E"/>
    <w:rsid w:val="00BD11C1"/>
    <w:rsid w:val="00BD4082"/>
    <w:rsid w:val="00C12E2B"/>
    <w:rsid w:val="00C13F76"/>
    <w:rsid w:val="00C15E5F"/>
    <w:rsid w:val="00C3621B"/>
    <w:rsid w:val="00CA0E78"/>
    <w:rsid w:val="00CA5DF0"/>
    <w:rsid w:val="00CD6F4B"/>
    <w:rsid w:val="00CE4C52"/>
    <w:rsid w:val="00D147A3"/>
    <w:rsid w:val="00D217A5"/>
    <w:rsid w:val="00D82467"/>
    <w:rsid w:val="00D8577F"/>
    <w:rsid w:val="00DA023A"/>
    <w:rsid w:val="00DB1337"/>
    <w:rsid w:val="00DB4604"/>
    <w:rsid w:val="00DB6403"/>
    <w:rsid w:val="00DE630F"/>
    <w:rsid w:val="00E13ADA"/>
    <w:rsid w:val="00E31F94"/>
    <w:rsid w:val="00E62BB6"/>
    <w:rsid w:val="00E919E4"/>
    <w:rsid w:val="00E972B7"/>
    <w:rsid w:val="00ED47DC"/>
    <w:rsid w:val="00EF68F2"/>
    <w:rsid w:val="00F265C9"/>
    <w:rsid w:val="00F35D6B"/>
    <w:rsid w:val="00F7565F"/>
    <w:rsid w:val="00F7649E"/>
    <w:rsid w:val="00F77817"/>
    <w:rsid w:val="00F80649"/>
    <w:rsid w:val="00F872E6"/>
    <w:rsid w:val="00FC36C4"/>
    <w:rsid w:val="00FC6A38"/>
    <w:rsid w:val="00FE1327"/>
    <w:rsid w:val="00FF683B"/>
    <w:rsid w:val="4AC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123"/>
  <w15:chartTrackingRefBased/>
  <w15:docId w15:val="{50443CFD-D997-4404-9681-A6868BF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7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637258100019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ws-medical.net/health/Serotonin-Function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a.org/about-adaa/press-room/facts-statistic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306452211010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Steinbrink</dc:creator>
  <cp:keywords/>
  <dc:description/>
  <cp:lastModifiedBy>Maisie Steinbrink</cp:lastModifiedBy>
  <cp:revision>15</cp:revision>
  <dcterms:created xsi:type="dcterms:W3CDTF">2015-05-06T14:23:00Z</dcterms:created>
  <dcterms:modified xsi:type="dcterms:W3CDTF">2015-05-16T00:10:00Z</dcterms:modified>
</cp:coreProperties>
</file>